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CC4B2" w14:textId="77777777" w:rsidR="00307CC3" w:rsidRPr="0099241E" w:rsidRDefault="00307CC3" w:rsidP="00307CC3">
      <w:pPr>
        <w:jc w:val="both"/>
        <w:rPr>
          <w:color w:val="000000" w:themeColor="text1"/>
          <w:szCs w:val="28"/>
        </w:rPr>
      </w:pPr>
    </w:p>
    <w:p w14:paraId="6302B661" w14:textId="15F021A4" w:rsidR="00307CC3" w:rsidRDefault="007D0DBA" w:rsidP="00E60111">
      <w:pPr>
        <w:jc w:val="center"/>
        <w:rPr>
          <w:b/>
          <w:bCs/>
          <w:color w:val="000000" w:themeColor="text1"/>
          <w:szCs w:val="28"/>
          <w:lang w:val="en-US"/>
        </w:rPr>
      </w:pPr>
      <w:r w:rsidRPr="007D0DBA">
        <w:rPr>
          <w:b/>
          <w:bCs/>
          <w:color w:val="000000" w:themeColor="text1"/>
          <w:szCs w:val="28"/>
        </w:rPr>
        <w:t>PHỤ</w:t>
      </w:r>
      <w:r w:rsidRPr="007D0DBA">
        <w:rPr>
          <w:b/>
          <w:bCs/>
          <w:color w:val="000000" w:themeColor="text1"/>
          <w:szCs w:val="28"/>
          <w:lang w:val="vi-VN"/>
        </w:rPr>
        <w:t xml:space="preserve"> LỤC </w:t>
      </w:r>
      <w:r w:rsidR="00E60111">
        <w:rPr>
          <w:b/>
          <w:bCs/>
          <w:color w:val="000000" w:themeColor="text1"/>
          <w:szCs w:val="28"/>
          <w:lang w:val="en-US"/>
        </w:rPr>
        <w:t>I.6</w:t>
      </w:r>
      <w:r w:rsidR="00771636">
        <w:rPr>
          <w:b/>
          <w:bCs/>
          <w:color w:val="000000" w:themeColor="text1"/>
          <w:szCs w:val="28"/>
          <w:lang w:val="en-US"/>
        </w:rPr>
        <w:t xml:space="preserve"> </w:t>
      </w:r>
    </w:p>
    <w:p w14:paraId="38475D01" w14:textId="77777777" w:rsidR="0012351A" w:rsidRPr="00771636" w:rsidRDefault="0012351A" w:rsidP="00E60111">
      <w:pPr>
        <w:jc w:val="center"/>
        <w:rPr>
          <w:b/>
          <w:bCs/>
          <w:color w:val="000000" w:themeColor="text1"/>
          <w:szCs w:val="28"/>
          <w:lang w:val="en-US"/>
        </w:rPr>
      </w:pPr>
    </w:p>
    <w:p w14:paraId="0E16EEF7" w14:textId="1DC83E08" w:rsidR="009B666A" w:rsidRDefault="007D0DBA" w:rsidP="009B666A">
      <w:pPr>
        <w:jc w:val="center"/>
        <w:rPr>
          <w:b/>
          <w:bCs/>
          <w:color w:val="000000" w:themeColor="text1"/>
          <w:szCs w:val="28"/>
          <w:lang w:val="vi-VN"/>
        </w:rPr>
      </w:pPr>
      <w:r>
        <w:rPr>
          <w:b/>
          <w:bCs/>
          <w:color w:val="000000" w:themeColor="text1"/>
          <w:szCs w:val="28"/>
          <w:lang w:val="vi-VN"/>
        </w:rPr>
        <w:t>CẮT GIẢM, ĐƠN GIẢN HOÁ THỦ TỤC HÀNH CHÍNH, QUY ĐỊNH LIÊN QUAN ĐẾN HOẠT ĐỘNG SẢN XUẤT, KINH DOANH THUỘC PHẠM VI QUẢN LÝ CỦA BỘ NGOẠI GIAO</w:t>
      </w:r>
    </w:p>
    <w:p w14:paraId="26007646" w14:textId="77777777" w:rsidR="00853A63" w:rsidRDefault="00853A63" w:rsidP="009B666A">
      <w:pPr>
        <w:jc w:val="center"/>
        <w:rPr>
          <w:b/>
          <w:bCs/>
          <w:color w:val="000000" w:themeColor="text1"/>
          <w:szCs w:val="28"/>
          <w:lang w:val="vi-VN"/>
        </w:rPr>
      </w:pPr>
    </w:p>
    <w:p w14:paraId="204BFAB1" w14:textId="767F02C9" w:rsidR="007D0DBA" w:rsidRPr="002276C7" w:rsidRDefault="007D0DBA" w:rsidP="00F546F6">
      <w:pPr>
        <w:jc w:val="both"/>
        <w:rPr>
          <w:b/>
          <w:bCs/>
          <w:color w:val="000000" w:themeColor="text1"/>
          <w:szCs w:val="28"/>
          <w:lang w:val="en-US"/>
        </w:rPr>
      </w:pPr>
      <w:r>
        <w:rPr>
          <w:b/>
          <w:bCs/>
          <w:color w:val="000000" w:themeColor="text1"/>
          <w:szCs w:val="28"/>
          <w:lang w:val="vi-VN"/>
        </w:rPr>
        <w:t>I</w:t>
      </w:r>
      <w:r w:rsidRPr="007D0DBA">
        <w:rPr>
          <w:b/>
          <w:bCs/>
          <w:color w:val="000000" w:themeColor="text1"/>
          <w:szCs w:val="28"/>
          <w:lang w:val="vi-VN"/>
        </w:rPr>
        <w:t>.</w:t>
      </w:r>
      <w:r>
        <w:rPr>
          <w:b/>
          <w:bCs/>
          <w:color w:val="000000" w:themeColor="text1"/>
          <w:szCs w:val="28"/>
          <w:lang w:val="vi-VN"/>
        </w:rPr>
        <w:t xml:space="preserve"> </w:t>
      </w:r>
      <w:r w:rsidRPr="007D0DBA">
        <w:rPr>
          <w:b/>
          <w:bCs/>
          <w:color w:val="000000" w:themeColor="text1"/>
          <w:szCs w:val="28"/>
          <w:lang w:val="vi-VN"/>
        </w:rPr>
        <w:t>Thủ tục cấp phép hoạt động thông tin, báo chí của phóng viên không thường trú tại Điều 4 Nghị định 88/2012/NĐ-CP quy định về hoạt động thông tin, báo chí của báo chí nước ngoài, cơ quan đại diện nước ngoài, tổ chức nước ngoài tại Việt Nam</w:t>
      </w:r>
      <w:r w:rsidR="00853A63">
        <w:rPr>
          <w:b/>
          <w:bCs/>
          <w:color w:val="000000" w:themeColor="text1"/>
          <w:szCs w:val="28"/>
          <w:lang w:val="en-US"/>
        </w:rPr>
        <w:t xml:space="preserve"> (</w:t>
      </w:r>
      <w:r w:rsidR="00853A63" w:rsidRPr="007D0DBA">
        <w:rPr>
          <w:b/>
          <w:bCs/>
          <w:color w:val="000000" w:themeColor="text1"/>
          <w:szCs w:val="28"/>
          <w:lang w:val="vi-VN"/>
        </w:rPr>
        <w:t>Nghị định 88/2012/NĐ-CP</w:t>
      </w:r>
      <w:r w:rsidR="00853A63">
        <w:rPr>
          <w:b/>
          <w:bCs/>
          <w:color w:val="000000" w:themeColor="text1"/>
          <w:szCs w:val="28"/>
          <w:lang w:val="en-US"/>
        </w:rPr>
        <w:t xml:space="preserve">) </w:t>
      </w:r>
    </w:p>
    <w:p w14:paraId="75201F8E" w14:textId="4F4759E4"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1. Phóng viên nước ngoài có yêu cầu hoạt động thông tin, báo chí tại Việt Nam gửi 01 bộ hồ sơ đề nghị trực tiếp</w:t>
      </w:r>
      <w:r w:rsidR="009F325F">
        <w:rPr>
          <w:color w:val="000000" w:themeColor="text1"/>
          <w:szCs w:val="28"/>
        </w:rPr>
        <w:t xml:space="preserve"> hoặc</w:t>
      </w:r>
      <w:r w:rsidRPr="0099241E">
        <w:rPr>
          <w:color w:val="000000" w:themeColor="text1"/>
          <w:szCs w:val="28"/>
          <w:lang w:val="vi-VN"/>
        </w:rPr>
        <w:t xml:space="preserve"> qua </w:t>
      </w:r>
      <w:r w:rsidR="009316DE">
        <w:rPr>
          <w:color w:val="000000" w:themeColor="text1"/>
          <w:szCs w:val="28"/>
          <w:lang w:val="en-US"/>
        </w:rPr>
        <w:t>dịch vụ bưu chính</w:t>
      </w:r>
      <w:r w:rsidR="009F325F">
        <w:rPr>
          <w:color w:val="000000" w:themeColor="text1"/>
          <w:szCs w:val="28"/>
          <w:lang w:val="en-US"/>
        </w:rPr>
        <w:t xml:space="preserve"> </w:t>
      </w:r>
      <w:r w:rsidR="009F325F" w:rsidRPr="00787D8F">
        <w:rPr>
          <w:color w:val="000000" w:themeColor="text1"/>
          <w:szCs w:val="28"/>
        </w:rPr>
        <w:t>đến Bộ Ngoại giao</w:t>
      </w:r>
      <w:r w:rsidR="009F325F" w:rsidRPr="0099241E">
        <w:rPr>
          <w:color w:val="000000" w:themeColor="text1"/>
          <w:szCs w:val="28"/>
        </w:rPr>
        <w:t xml:space="preserve"> hoặc</w:t>
      </w:r>
      <w:r w:rsidR="009F325F" w:rsidRPr="0099241E">
        <w:rPr>
          <w:color w:val="000000" w:themeColor="text1"/>
          <w:szCs w:val="28"/>
          <w:lang w:val="vi-VN"/>
        </w:rPr>
        <w:t xml:space="preserve"> cơ quan đại diện Việt Nam ở nước ngoài</w:t>
      </w:r>
      <w:r w:rsidR="00721CCD">
        <w:rPr>
          <w:color w:val="000000" w:themeColor="text1"/>
          <w:szCs w:val="28"/>
          <w:lang w:val="en-US"/>
        </w:rPr>
        <w:t xml:space="preserve"> hoặc </w:t>
      </w:r>
      <w:r w:rsidR="00FE3B9F" w:rsidRPr="00787D8F">
        <w:rPr>
          <w:i/>
          <w:iCs/>
          <w:color w:val="000000" w:themeColor="text1"/>
          <w:szCs w:val="28"/>
        </w:rPr>
        <w:t xml:space="preserve">trực tuyến </w:t>
      </w:r>
      <w:r w:rsidR="00FE3B9F">
        <w:rPr>
          <w:i/>
          <w:iCs/>
          <w:color w:val="000000" w:themeColor="text1"/>
          <w:szCs w:val="28"/>
        </w:rPr>
        <w:t xml:space="preserve">trên </w:t>
      </w:r>
      <w:r w:rsidR="00FE3B9F" w:rsidRPr="00787D8F">
        <w:rPr>
          <w:i/>
          <w:iCs/>
          <w:color w:val="000000" w:themeColor="text1"/>
          <w:szCs w:val="28"/>
        </w:rPr>
        <w:t>Cổng Dịch vụ công quốc gia</w:t>
      </w:r>
      <w:bookmarkStart w:id="0" w:name="_GoBack"/>
      <w:bookmarkEnd w:id="0"/>
      <w:r w:rsidR="009F325F">
        <w:rPr>
          <w:color w:val="000000" w:themeColor="text1"/>
          <w:szCs w:val="28"/>
        </w:rPr>
        <w:t xml:space="preserve"> </w:t>
      </w:r>
      <w:r w:rsidRPr="0099241E">
        <w:rPr>
          <w:color w:val="000000" w:themeColor="text1"/>
          <w:szCs w:val="28"/>
          <w:lang w:val="vi-VN"/>
        </w:rPr>
        <w:t xml:space="preserve">ít nhất </w:t>
      </w:r>
      <w:r w:rsidRPr="0099241E">
        <w:rPr>
          <w:i/>
          <w:iCs/>
          <w:color w:val="000000" w:themeColor="text1"/>
          <w:szCs w:val="28"/>
        </w:rPr>
        <w:t>07</w:t>
      </w:r>
      <w:r w:rsidRPr="0099241E">
        <w:rPr>
          <w:i/>
          <w:iCs/>
          <w:color w:val="000000" w:themeColor="text1"/>
          <w:szCs w:val="28"/>
          <w:lang w:val="vi-VN"/>
        </w:rPr>
        <w:t xml:space="preserve"> </w:t>
      </w:r>
      <w:r w:rsidRPr="0099241E">
        <w:rPr>
          <w:color w:val="000000" w:themeColor="text1"/>
          <w:szCs w:val="28"/>
          <w:lang w:val="vi-VN"/>
        </w:rPr>
        <w:t>ngày làm việc trước ngày dự định vào Việt Nam.</w:t>
      </w:r>
    </w:p>
    <w:p w14:paraId="6C6784B7"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Hồ sơ đề nghị hoạt động thông tin, báo chí tại Việt Nam gồm:</w:t>
      </w:r>
    </w:p>
    <w:p w14:paraId="5A5B63AE"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a) Văn bản đề nghị hoạt động thông tin, báo chí tại Việt Nam theo mẫu do Bộ Ngoại giao ban hành</w:t>
      </w:r>
      <w:r w:rsidRPr="0099241E">
        <w:rPr>
          <w:i/>
          <w:iCs/>
          <w:color w:val="000000" w:themeColor="text1"/>
          <w:szCs w:val="28"/>
          <w:lang w:val="vi-VN"/>
        </w:rPr>
        <w:t>.</w:t>
      </w:r>
    </w:p>
    <w:p w14:paraId="7F0BE625" w14:textId="5F8A8D1E"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 xml:space="preserve">b) Bản </w:t>
      </w:r>
      <w:r w:rsidR="00BC3B08">
        <w:rPr>
          <w:color w:val="000000" w:themeColor="text1"/>
          <w:szCs w:val="28"/>
          <w:lang w:val="en-US"/>
        </w:rPr>
        <w:t>chụp</w:t>
      </w:r>
      <w:r w:rsidR="00BC3B08" w:rsidRPr="0099241E">
        <w:rPr>
          <w:color w:val="000000" w:themeColor="text1"/>
          <w:szCs w:val="28"/>
          <w:lang w:val="vi-VN"/>
        </w:rPr>
        <w:t xml:space="preserve"> </w:t>
      </w:r>
      <w:r w:rsidRPr="0099241E">
        <w:rPr>
          <w:color w:val="000000" w:themeColor="text1"/>
          <w:szCs w:val="28"/>
          <w:lang w:val="vi-VN"/>
        </w:rPr>
        <w:t>hộ chiếu của phóng viên</w:t>
      </w:r>
      <w:r w:rsidRPr="0099241E">
        <w:rPr>
          <w:color w:val="000000" w:themeColor="text1"/>
          <w:szCs w:val="28"/>
        </w:rPr>
        <w:t> nước ngoài</w:t>
      </w:r>
      <w:r w:rsidRPr="0099241E">
        <w:rPr>
          <w:color w:val="000000" w:themeColor="text1"/>
          <w:szCs w:val="28"/>
          <w:lang w:val="vi-VN"/>
        </w:rPr>
        <w:t>.</w:t>
      </w:r>
    </w:p>
    <w:p w14:paraId="068914C7" w14:textId="77777777" w:rsidR="007D0DBA" w:rsidRPr="0099241E" w:rsidRDefault="007D0DBA" w:rsidP="007D0DBA">
      <w:pPr>
        <w:spacing w:before="120" w:line="320" w:lineRule="exact"/>
        <w:jc w:val="both"/>
        <w:rPr>
          <w:color w:val="000000" w:themeColor="text1"/>
          <w:szCs w:val="28"/>
        </w:rPr>
      </w:pPr>
      <w:r w:rsidRPr="0099241E">
        <w:rPr>
          <w:color w:val="000000" w:themeColor="text1"/>
          <w:spacing w:val="-4"/>
          <w:szCs w:val="28"/>
        </w:rPr>
        <w:t>2. </w:t>
      </w:r>
      <w:r w:rsidRPr="0099241E">
        <w:rPr>
          <w:color w:val="000000" w:themeColor="text1"/>
          <w:spacing w:val="-4"/>
          <w:szCs w:val="28"/>
          <w:lang w:val="vi-VN"/>
        </w:rPr>
        <w:t xml:space="preserve">Trong thời hạn </w:t>
      </w:r>
      <w:r w:rsidRPr="0099241E">
        <w:rPr>
          <w:i/>
          <w:iCs/>
          <w:color w:val="000000" w:themeColor="text1"/>
          <w:spacing w:val="-4"/>
          <w:szCs w:val="28"/>
        </w:rPr>
        <w:t>07</w:t>
      </w:r>
      <w:r w:rsidRPr="0099241E">
        <w:rPr>
          <w:color w:val="000000" w:themeColor="text1"/>
          <w:spacing w:val="-4"/>
          <w:szCs w:val="28"/>
          <w:lang w:val="vi-VN"/>
        </w:rPr>
        <w:t xml:space="preserve"> ngày làm việc kể từ khi nhận được văn bản đề nghị, Bộ Ngoại giao hoặc cơ quan đại diện Việt Nam ở nước ngoài có ý kiến trả lời </w:t>
      </w:r>
      <w:r w:rsidRPr="0099241E">
        <w:rPr>
          <w:color w:val="000000" w:themeColor="text1"/>
          <w:spacing w:val="-4"/>
          <w:szCs w:val="28"/>
        </w:rPr>
        <w:t>chấp thuận hoặc không chấp thuận </w:t>
      </w:r>
      <w:r w:rsidRPr="0099241E">
        <w:rPr>
          <w:color w:val="000000" w:themeColor="text1"/>
          <w:spacing w:val="-4"/>
          <w:szCs w:val="28"/>
          <w:lang w:val="vi-VN"/>
        </w:rPr>
        <w:t>bằng văn bản cho phóng viên nước ngoài.</w:t>
      </w:r>
      <w:r w:rsidRPr="0099241E">
        <w:rPr>
          <w:color w:val="000000" w:themeColor="text1"/>
          <w:spacing w:val="-4"/>
          <w:szCs w:val="28"/>
        </w:rPr>
        <w:t> Trong trường hợp được chấp thuận, Bộ Ngoại giao sẽ cấp Giấy phép hoạt động báo chí cho phóng viên nước ngoài. </w:t>
      </w:r>
      <w:r w:rsidRPr="0099241E">
        <w:rPr>
          <w:color w:val="000000" w:themeColor="text1"/>
          <w:spacing w:val="-4"/>
          <w:szCs w:val="28"/>
          <w:lang w:val="vi-VN"/>
        </w:rPr>
        <w:t>  </w:t>
      </w:r>
    </w:p>
    <w:p w14:paraId="3A2673AF" w14:textId="706654FF" w:rsidR="007D0DBA" w:rsidRPr="009B666A" w:rsidRDefault="007D0DBA" w:rsidP="009B666A">
      <w:pPr>
        <w:spacing w:before="120" w:line="320" w:lineRule="exact"/>
        <w:jc w:val="both"/>
        <w:rPr>
          <w:color w:val="000000" w:themeColor="text1"/>
          <w:szCs w:val="28"/>
        </w:rPr>
      </w:pPr>
      <w:r w:rsidRPr="0099241E">
        <w:rPr>
          <w:color w:val="000000" w:themeColor="text1"/>
          <w:szCs w:val="28"/>
        </w:rPr>
        <w:t>3</w:t>
      </w:r>
      <w:r w:rsidRPr="0099241E">
        <w:rPr>
          <w:color w:val="000000" w:themeColor="text1"/>
          <w:szCs w:val="28"/>
          <w:lang w:val="vi-VN"/>
        </w:rPr>
        <w:t>. Sau khi vào Việt Nam, phóng viên nước ngoài đến cơ quan hướng dẫn phóng viên (Trung tâm Hướng dẫn Báo chí </w:t>
      </w:r>
      <w:r w:rsidRPr="0099241E">
        <w:rPr>
          <w:color w:val="000000" w:themeColor="text1"/>
          <w:szCs w:val="28"/>
        </w:rPr>
        <w:t>n</w:t>
      </w:r>
      <w:r w:rsidRPr="0099241E">
        <w:rPr>
          <w:color w:val="000000" w:themeColor="text1"/>
          <w:szCs w:val="28"/>
          <w:lang w:val="vi-VN"/>
        </w:rPr>
        <w:t>ước ngoài </w:t>
      </w:r>
      <w:r w:rsidRPr="0099241E">
        <w:rPr>
          <w:color w:val="000000" w:themeColor="text1"/>
          <w:szCs w:val="28"/>
        </w:rPr>
        <w:t>thuộc </w:t>
      </w:r>
      <w:r w:rsidRPr="0099241E">
        <w:rPr>
          <w:color w:val="000000" w:themeColor="text1"/>
          <w:szCs w:val="28"/>
          <w:lang w:val="vi-VN"/>
        </w:rPr>
        <w:t>Bộ Ngoại giao) hoặc một cơ quan được Bộ Ngoại giao chấp thuận để nhận </w:t>
      </w:r>
      <w:r w:rsidRPr="0099241E">
        <w:rPr>
          <w:color w:val="000000" w:themeColor="text1"/>
          <w:szCs w:val="28"/>
        </w:rPr>
        <w:t>G</w:t>
      </w:r>
      <w:r w:rsidRPr="0099241E">
        <w:rPr>
          <w:color w:val="000000" w:themeColor="text1"/>
          <w:szCs w:val="28"/>
          <w:lang w:val="vi-VN"/>
        </w:rPr>
        <w:t>iấy phép hoạt động</w:t>
      </w:r>
      <w:r w:rsidRPr="0099241E">
        <w:rPr>
          <w:color w:val="000000" w:themeColor="text1"/>
          <w:szCs w:val="28"/>
        </w:rPr>
        <w:t> báo chí</w:t>
      </w:r>
      <w:r w:rsidRPr="0099241E">
        <w:rPr>
          <w:color w:val="000000" w:themeColor="text1"/>
          <w:szCs w:val="28"/>
          <w:lang w:val="vi-VN"/>
        </w:rPr>
        <w:t> và được hướng dẫn hoạt động. </w:t>
      </w:r>
    </w:p>
    <w:p w14:paraId="7C7482AA" w14:textId="6B7436DA" w:rsidR="007D0DBA" w:rsidRPr="007D0DBA" w:rsidRDefault="007D0DBA" w:rsidP="007D0DBA">
      <w:pPr>
        <w:rPr>
          <w:b/>
          <w:bCs/>
          <w:color w:val="000000" w:themeColor="text1"/>
          <w:szCs w:val="28"/>
          <w:lang w:val="vi-VN"/>
        </w:rPr>
      </w:pPr>
      <w:r>
        <w:rPr>
          <w:b/>
          <w:bCs/>
          <w:color w:val="000000" w:themeColor="text1"/>
          <w:szCs w:val="28"/>
          <w:lang w:val="vi-VN"/>
        </w:rPr>
        <w:t xml:space="preserve">II. Thủ tục lập Văn phòng thường trú tại Điều 7 Nghị định 88/2012/NĐ-CP </w:t>
      </w:r>
    </w:p>
    <w:p w14:paraId="5EE33325" w14:textId="2E7E7CF8" w:rsidR="003473F6" w:rsidRPr="0099241E" w:rsidRDefault="0069476E" w:rsidP="009F30FC">
      <w:pPr>
        <w:spacing w:before="120" w:line="320" w:lineRule="exact"/>
        <w:jc w:val="both"/>
        <w:rPr>
          <w:color w:val="000000" w:themeColor="text1"/>
          <w:szCs w:val="28"/>
        </w:rPr>
      </w:pPr>
      <w:r w:rsidRPr="0099241E">
        <w:rPr>
          <w:color w:val="000000" w:themeColor="text1"/>
          <w:szCs w:val="28"/>
          <w:lang w:val="vi-VN"/>
        </w:rPr>
        <w:t>1. Cơ quan báo chí nước ngoài có nhu cầu lập </w:t>
      </w:r>
      <w:r w:rsidRPr="0099241E">
        <w:rPr>
          <w:color w:val="000000" w:themeColor="text1"/>
          <w:szCs w:val="28"/>
        </w:rPr>
        <w:t>V</w:t>
      </w:r>
      <w:r w:rsidRPr="0099241E">
        <w:rPr>
          <w:color w:val="000000" w:themeColor="text1"/>
          <w:szCs w:val="28"/>
          <w:lang w:val="vi-VN"/>
        </w:rPr>
        <w:t>ăn phòng thường trú tại Việt Nam gửi 01 bộ hồ sơ đề nghị lập </w:t>
      </w:r>
      <w:r w:rsidRPr="0099241E">
        <w:rPr>
          <w:color w:val="000000" w:themeColor="text1"/>
          <w:szCs w:val="28"/>
        </w:rPr>
        <w:t>V</w:t>
      </w:r>
      <w:r w:rsidRPr="0099241E">
        <w:rPr>
          <w:color w:val="000000" w:themeColor="text1"/>
          <w:szCs w:val="28"/>
          <w:lang w:val="vi-VN"/>
        </w:rPr>
        <w:t>ăn phòng thường trú</w:t>
      </w:r>
      <w:r w:rsidR="003473F6" w:rsidRPr="0099241E">
        <w:rPr>
          <w:color w:val="000000" w:themeColor="text1"/>
          <w:szCs w:val="28"/>
          <w:lang w:val="vi-VN"/>
        </w:rPr>
        <w:t xml:space="preserve"> trực tiếp</w:t>
      </w:r>
      <w:r w:rsidR="009316DE">
        <w:rPr>
          <w:color w:val="000000" w:themeColor="text1"/>
          <w:szCs w:val="28"/>
        </w:rPr>
        <w:t xml:space="preserve"> hoặc</w:t>
      </w:r>
      <w:r w:rsidR="003473F6" w:rsidRPr="0099241E">
        <w:rPr>
          <w:color w:val="000000" w:themeColor="text1"/>
          <w:szCs w:val="28"/>
          <w:lang w:val="vi-VN"/>
        </w:rPr>
        <w:t xml:space="preserve"> qua </w:t>
      </w:r>
      <w:r w:rsidR="009316DE">
        <w:rPr>
          <w:color w:val="000000" w:themeColor="text1"/>
          <w:szCs w:val="28"/>
          <w:lang w:val="en-US"/>
        </w:rPr>
        <w:t xml:space="preserve">dịch vụ bưu chính </w:t>
      </w:r>
      <w:r w:rsidR="009316DE" w:rsidRPr="00787D8F">
        <w:rPr>
          <w:color w:val="000000" w:themeColor="text1"/>
          <w:szCs w:val="28"/>
        </w:rPr>
        <w:t>đến Bộ Ngoại giao</w:t>
      </w:r>
      <w:r w:rsidR="009316DE" w:rsidRPr="0099241E">
        <w:rPr>
          <w:color w:val="000000" w:themeColor="text1"/>
          <w:szCs w:val="28"/>
        </w:rPr>
        <w:t>, hoặc</w:t>
      </w:r>
      <w:r w:rsidR="009316DE" w:rsidRPr="0099241E">
        <w:rPr>
          <w:color w:val="000000" w:themeColor="text1"/>
          <w:szCs w:val="28"/>
          <w:lang w:val="vi-VN"/>
        </w:rPr>
        <w:t xml:space="preserve"> cơ quan đại diện Việt Nam ở nước ngoài</w:t>
      </w:r>
      <w:r w:rsidR="00721CCD">
        <w:rPr>
          <w:color w:val="000000" w:themeColor="text1"/>
          <w:szCs w:val="28"/>
          <w:lang w:val="en-US"/>
        </w:rPr>
        <w:t xml:space="preserve"> hoặc </w:t>
      </w:r>
      <w:r w:rsidR="00FE3B9F" w:rsidRPr="00787D8F">
        <w:rPr>
          <w:i/>
          <w:iCs/>
          <w:color w:val="000000" w:themeColor="text1"/>
          <w:szCs w:val="28"/>
        </w:rPr>
        <w:t xml:space="preserve">trực tuyến </w:t>
      </w:r>
      <w:r w:rsidR="00FE3B9F">
        <w:rPr>
          <w:i/>
          <w:iCs/>
          <w:color w:val="000000" w:themeColor="text1"/>
          <w:szCs w:val="28"/>
        </w:rPr>
        <w:t xml:space="preserve">trên </w:t>
      </w:r>
      <w:r w:rsidR="00FE3B9F" w:rsidRPr="00787D8F">
        <w:rPr>
          <w:i/>
          <w:iCs/>
          <w:color w:val="000000" w:themeColor="text1"/>
          <w:szCs w:val="28"/>
        </w:rPr>
        <w:t>Cổng Dịch vụ công quốc gia</w:t>
      </w:r>
      <w:r w:rsidR="00BC3B08">
        <w:rPr>
          <w:color w:val="000000" w:themeColor="text1"/>
          <w:szCs w:val="28"/>
          <w:lang w:val="en-US"/>
        </w:rPr>
        <w:t xml:space="preserve">. </w:t>
      </w:r>
      <w:r w:rsidR="009316DE">
        <w:rPr>
          <w:color w:val="000000" w:themeColor="text1"/>
          <w:szCs w:val="28"/>
        </w:rPr>
        <w:t xml:space="preserve"> </w:t>
      </w:r>
    </w:p>
    <w:p w14:paraId="17AD37FB"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Hồ sơ đề nghị lập </w:t>
      </w:r>
      <w:r w:rsidRPr="0099241E">
        <w:rPr>
          <w:color w:val="000000" w:themeColor="text1"/>
          <w:szCs w:val="28"/>
        </w:rPr>
        <w:t>V</w:t>
      </w:r>
      <w:r w:rsidRPr="0099241E">
        <w:rPr>
          <w:color w:val="000000" w:themeColor="text1"/>
          <w:szCs w:val="28"/>
          <w:lang w:val="vi-VN"/>
        </w:rPr>
        <w:t>ăn phòng thường trú tại Việt Nam gồm:</w:t>
      </w:r>
    </w:p>
    <w:p w14:paraId="6B494B22"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a) Văn bản đề nghị của người đứng đầu cơ quan báo chí nước ngoài hoặc của người được người đứng đầu cơ quan báo chí</w:t>
      </w:r>
      <w:r w:rsidRPr="0099241E">
        <w:rPr>
          <w:color w:val="000000" w:themeColor="text1"/>
          <w:szCs w:val="28"/>
        </w:rPr>
        <w:t> nước ngoài</w:t>
      </w:r>
      <w:r w:rsidRPr="0099241E">
        <w:rPr>
          <w:color w:val="000000" w:themeColor="text1"/>
          <w:szCs w:val="28"/>
          <w:lang w:val="vi-VN"/>
        </w:rPr>
        <w:t> ủy quyền theo mẫu do Bộ Ngoại giao ban hành.</w:t>
      </w:r>
    </w:p>
    <w:p w14:paraId="75D444F8"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b) </w:t>
      </w:r>
      <w:r w:rsidRPr="0099241E">
        <w:rPr>
          <w:color w:val="000000" w:themeColor="text1"/>
          <w:szCs w:val="28"/>
        </w:rPr>
        <w:t>B</w:t>
      </w:r>
      <w:r w:rsidRPr="0099241E">
        <w:rPr>
          <w:color w:val="000000" w:themeColor="text1"/>
          <w:szCs w:val="28"/>
          <w:lang w:val="vi-VN"/>
        </w:rPr>
        <w:t>ản chụp Giấy chứng nhận tư cách pháp nhân của cơ quan báo chí nước ngoài đã được hợp pháp hóa, trừ trường hợp được miễn hợp pháp hóa theo quy định</w:t>
      </w:r>
      <w:r w:rsidRPr="0099241E">
        <w:rPr>
          <w:color w:val="000000" w:themeColor="text1"/>
          <w:szCs w:val="28"/>
        </w:rPr>
        <w:t> của</w:t>
      </w:r>
      <w:r w:rsidRPr="0099241E">
        <w:rPr>
          <w:color w:val="000000" w:themeColor="text1"/>
          <w:szCs w:val="28"/>
          <w:lang w:val="vi-VN"/>
        </w:rPr>
        <w:t> điều ước quốc tế mà Việt Nam và nước liên quan là thành viên hoặc theo nguyên tắc có đi có lại.</w:t>
      </w:r>
    </w:p>
    <w:p w14:paraId="6B66D467"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rPr>
        <w:lastRenderedPageBreak/>
        <w:t>c) Thông tin cơ bản về cơ quan báo chí nước ngoài.</w:t>
      </w:r>
    </w:p>
    <w:p w14:paraId="62EF6C6D" w14:textId="49F54C86" w:rsidR="0069476E" w:rsidRPr="0099241E" w:rsidRDefault="0069476E" w:rsidP="009F30FC">
      <w:pPr>
        <w:spacing w:before="120" w:line="320" w:lineRule="exact"/>
        <w:jc w:val="both"/>
        <w:rPr>
          <w:color w:val="000000" w:themeColor="text1"/>
          <w:szCs w:val="28"/>
        </w:rPr>
      </w:pPr>
      <w:r w:rsidRPr="0099241E">
        <w:rPr>
          <w:color w:val="000000" w:themeColor="text1"/>
          <w:szCs w:val="28"/>
        </w:rPr>
        <w:t xml:space="preserve">2. Trong thời hạn </w:t>
      </w:r>
      <w:r w:rsidRPr="0099241E">
        <w:rPr>
          <w:i/>
          <w:iCs/>
          <w:color w:val="000000" w:themeColor="text1"/>
          <w:szCs w:val="28"/>
        </w:rPr>
        <w:t>40</w:t>
      </w:r>
      <w:r w:rsidRPr="0099241E">
        <w:rPr>
          <w:color w:val="000000" w:themeColor="text1"/>
          <w:szCs w:val="28"/>
        </w:rPr>
        <w:t xml:space="preserve"> ngày kể từ ngày nhận đủ hồ sơ hợp lệ, Bộ Ngoại giao sẽ cấp Giấy phép lập Văn phòng thường trú tại Việt Nam cho cơ quan báo chí nước ngoài nếu được chấp thuận.</w:t>
      </w:r>
    </w:p>
    <w:p w14:paraId="3DFD5033" w14:textId="5EFE41EF" w:rsidR="003473F6" w:rsidRPr="007D0DBA" w:rsidRDefault="007D0DBA" w:rsidP="009F30FC">
      <w:pPr>
        <w:spacing w:before="120" w:line="320" w:lineRule="exact"/>
        <w:jc w:val="both"/>
        <w:rPr>
          <w:b/>
          <w:bCs/>
          <w:color w:val="000000" w:themeColor="text1"/>
          <w:szCs w:val="28"/>
          <w:lang w:val="vi-VN"/>
        </w:rPr>
      </w:pPr>
      <w:r>
        <w:rPr>
          <w:b/>
          <w:bCs/>
          <w:color w:val="000000" w:themeColor="text1"/>
          <w:szCs w:val="28"/>
        </w:rPr>
        <w:t>III</w:t>
      </w:r>
      <w:r>
        <w:rPr>
          <w:b/>
          <w:bCs/>
          <w:color w:val="000000" w:themeColor="text1"/>
          <w:szCs w:val="28"/>
          <w:lang w:val="vi-VN"/>
        </w:rPr>
        <w:t xml:space="preserve">. </w:t>
      </w:r>
      <w:r w:rsidR="003473F6" w:rsidRPr="0099241E">
        <w:rPr>
          <w:b/>
          <w:bCs/>
          <w:color w:val="000000" w:themeColor="text1"/>
          <w:szCs w:val="28"/>
        </w:rPr>
        <w:t xml:space="preserve">Thủ tục cử phóng viên thường trú tại </w:t>
      </w:r>
      <w:r>
        <w:rPr>
          <w:b/>
          <w:bCs/>
          <w:color w:val="000000" w:themeColor="text1"/>
          <w:szCs w:val="28"/>
          <w:lang w:val="vi-VN"/>
        </w:rPr>
        <w:t xml:space="preserve">Điều 8 Nghị định 88/2012/NĐ-CP </w:t>
      </w:r>
    </w:p>
    <w:p w14:paraId="6EFFC806" w14:textId="2326783B" w:rsidR="003473F6" w:rsidRPr="0099241E" w:rsidRDefault="00307CC3" w:rsidP="009F30FC">
      <w:pPr>
        <w:spacing w:before="120" w:line="320" w:lineRule="exact"/>
        <w:jc w:val="both"/>
        <w:rPr>
          <w:color w:val="000000" w:themeColor="text1"/>
          <w:szCs w:val="28"/>
        </w:rPr>
      </w:pPr>
      <w:r w:rsidRPr="0099241E">
        <w:rPr>
          <w:color w:val="000000" w:themeColor="text1"/>
          <w:szCs w:val="28"/>
        </w:rPr>
        <w:t>1</w:t>
      </w:r>
      <w:r w:rsidR="003473F6" w:rsidRPr="0099241E">
        <w:rPr>
          <w:color w:val="000000" w:themeColor="text1"/>
          <w:szCs w:val="28"/>
          <w:lang w:val="vi-VN"/>
        </w:rPr>
        <w:t>. Cơ quan báo chí nước ngoài có đề nghị cử phóng viên thường trú tại địa phương khác của Việt Nam gửi 01 bộ hồ sơ đề nghị trực tiếp</w:t>
      </w:r>
      <w:r w:rsidR="00653CBC">
        <w:rPr>
          <w:color w:val="000000" w:themeColor="text1"/>
          <w:szCs w:val="28"/>
        </w:rPr>
        <w:t xml:space="preserve"> hoặc</w:t>
      </w:r>
      <w:r w:rsidR="003473F6" w:rsidRPr="0099241E">
        <w:rPr>
          <w:color w:val="000000" w:themeColor="text1"/>
          <w:szCs w:val="28"/>
          <w:lang w:val="vi-VN"/>
        </w:rPr>
        <w:t xml:space="preserve"> qua </w:t>
      </w:r>
      <w:r w:rsidR="00653CBC">
        <w:rPr>
          <w:color w:val="000000" w:themeColor="text1"/>
          <w:szCs w:val="28"/>
          <w:lang w:val="en-US"/>
        </w:rPr>
        <w:t>dịch vụ bưu chính</w:t>
      </w:r>
      <w:r w:rsidR="00653CBC" w:rsidRPr="00653CBC">
        <w:rPr>
          <w:color w:val="000000" w:themeColor="text1"/>
          <w:szCs w:val="28"/>
        </w:rPr>
        <w:t xml:space="preserve"> </w:t>
      </w:r>
      <w:r w:rsidR="00653CBC" w:rsidRPr="00787D8F">
        <w:rPr>
          <w:color w:val="000000" w:themeColor="text1"/>
          <w:szCs w:val="28"/>
        </w:rPr>
        <w:t>đến Bộ Ngoại giao</w:t>
      </w:r>
      <w:r w:rsidR="00653CBC" w:rsidRPr="0099241E">
        <w:rPr>
          <w:color w:val="000000" w:themeColor="text1"/>
          <w:szCs w:val="28"/>
        </w:rPr>
        <w:t>, hoặc</w:t>
      </w:r>
      <w:r w:rsidR="00653CBC" w:rsidRPr="0099241E">
        <w:rPr>
          <w:color w:val="000000" w:themeColor="text1"/>
          <w:szCs w:val="28"/>
          <w:lang w:val="vi-VN"/>
        </w:rPr>
        <w:t xml:space="preserve"> cơ quan đại diện Việt Nam ở nước ngoài</w:t>
      </w:r>
      <w:r w:rsidR="00721CCD">
        <w:rPr>
          <w:color w:val="000000" w:themeColor="text1"/>
          <w:szCs w:val="28"/>
          <w:lang w:val="en-US"/>
        </w:rPr>
        <w:t xml:space="preserve"> hoặc </w:t>
      </w:r>
      <w:r w:rsidR="00FE3B9F" w:rsidRPr="00787D8F">
        <w:rPr>
          <w:i/>
          <w:iCs/>
          <w:color w:val="000000" w:themeColor="text1"/>
          <w:szCs w:val="28"/>
        </w:rPr>
        <w:t xml:space="preserve">trực tuyến </w:t>
      </w:r>
      <w:r w:rsidR="00FE3B9F">
        <w:rPr>
          <w:i/>
          <w:iCs/>
          <w:color w:val="000000" w:themeColor="text1"/>
          <w:szCs w:val="28"/>
        </w:rPr>
        <w:t xml:space="preserve">trên </w:t>
      </w:r>
      <w:r w:rsidR="00FE3B9F" w:rsidRPr="00787D8F">
        <w:rPr>
          <w:i/>
          <w:iCs/>
          <w:color w:val="000000" w:themeColor="text1"/>
          <w:szCs w:val="28"/>
        </w:rPr>
        <w:t>Cổng Dịch vụ công quốc gia</w:t>
      </w:r>
      <w:r w:rsidR="003F35F2">
        <w:rPr>
          <w:color w:val="000000" w:themeColor="text1"/>
          <w:szCs w:val="28"/>
          <w:lang w:val="en-US"/>
        </w:rPr>
        <w:t>.</w:t>
      </w:r>
      <w:r w:rsidR="00653CBC">
        <w:rPr>
          <w:color w:val="000000" w:themeColor="text1"/>
          <w:szCs w:val="28"/>
        </w:rPr>
        <w:t xml:space="preserve"> </w:t>
      </w:r>
    </w:p>
    <w:p w14:paraId="65A989E2" w14:textId="77777777" w:rsidR="003473F6" w:rsidRPr="0099241E" w:rsidRDefault="003473F6" w:rsidP="009F30FC">
      <w:pPr>
        <w:spacing w:before="120" w:line="320" w:lineRule="exact"/>
        <w:jc w:val="both"/>
        <w:rPr>
          <w:color w:val="000000" w:themeColor="text1"/>
          <w:szCs w:val="28"/>
        </w:rPr>
      </w:pPr>
      <w:r w:rsidRPr="0099241E">
        <w:rPr>
          <w:color w:val="000000" w:themeColor="text1"/>
          <w:szCs w:val="28"/>
          <w:lang w:val="vi-VN"/>
        </w:rPr>
        <w:t>Hồ sơ đề nghị cử phóng viên thường trú tại địa phương khác của Việt Nam gồm:</w:t>
      </w:r>
    </w:p>
    <w:p w14:paraId="341B9F1C" w14:textId="77777777" w:rsidR="003473F6" w:rsidRPr="0099241E" w:rsidRDefault="003473F6" w:rsidP="009F30FC">
      <w:pPr>
        <w:spacing w:before="120" w:line="320" w:lineRule="exact"/>
        <w:jc w:val="both"/>
        <w:rPr>
          <w:color w:val="000000" w:themeColor="text1"/>
          <w:szCs w:val="28"/>
        </w:rPr>
      </w:pPr>
      <w:r w:rsidRPr="0099241E">
        <w:rPr>
          <w:color w:val="000000" w:themeColor="text1"/>
          <w:szCs w:val="28"/>
          <w:lang w:val="vi-VN"/>
        </w:rPr>
        <w:t>a) Văn bản đề nghị cử phóng viên thường trú của </w:t>
      </w:r>
      <w:r w:rsidRPr="0099241E">
        <w:rPr>
          <w:color w:val="000000" w:themeColor="text1"/>
          <w:szCs w:val="28"/>
        </w:rPr>
        <w:t>n</w:t>
      </w:r>
      <w:r w:rsidRPr="0099241E">
        <w:rPr>
          <w:color w:val="000000" w:themeColor="text1"/>
          <w:szCs w:val="28"/>
          <w:lang w:val="vi-VN"/>
        </w:rPr>
        <w:t>gười đứng đầu cơ quan báo chí nước ngoài hoặc người được người đứng đầu cơ quan</w:t>
      </w:r>
      <w:r w:rsidRPr="0099241E">
        <w:rPr>
          <w:color w:val="000000" w:themeColor="text1"/>
          <w:szCs w:val="28"/>
        </w:rPr>
        <w:t> báo chí nước ngoài</w:t>
      </w:r>
      <w:r w:rsidRPr="0099241E">
        <w:rPr>
          <w:color w:val="000000" w:themeColor="text1"/>
          <w:szCs w:val="28"/>
          <w:lang w:val="vi-VN"/>
        </w:rPr>
        <w:t> ủy quyền theo mẫu do Bộ Ngoại giao ban hành.</w:t>
      </w:r>
    </w:p>
    <w:p w14:paraId="234C838E" w14:textId="0360C18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 xml:space="preserve">b) </w:t>
      </w:r>
      <w:r w:rsidR="003473F6" w:rsidRPr="0099241E">
        <w:rPr>
          <w:color w:val="000000" w:themeColor="text1"/>
          <w:szCs w:val="28"/>
          <w:lang w:val="vi-VN"/>
        </w:rPr>
        <w:t>Bản </w:t>
      </w:r>
      <w:r w:rsidR="003473F6" w:rsidRPr="0099241E">
        <w:rPr>
          <w:color w:val="000000" w:themeColor="text1"/>
          <w:szCs w:val="28"/>
        </w:rPr>
        <w:t>chụp</w:t>
      </w:r>
      <w:r w:rsidR="003473F6" w:rsidRPr="0099241E">
        <w:rPr>
          <w:color w:val="000000" w:themeColor="text1"/>
          <w:szCs w:val="28"/>
          <w:lang w:val="vi-VN"/>
        </w:rPr>
        <w:t> hộ chiếu của người được cử làm phóng viên thường trú.</w:t>
      </w:r>
    </w:p>
    <w:p w14:paraId="0D6C331A" w14:textId="77777777" w:rsidR="003473F6" w:rsidRPr="0099241E" w:rsidRDefault="0069476E" w:rsidP="009F30FC">
      <w:pPr>
        <w:spacing w:before="120" w:line="320" w:lineRule="exact"/>
        <w:jc w:val="both"/>
        <w:rPr>
          <w:color w:val="000000" w:themeColor="text1"/>
          <w:szCs w:val="28"/>
        </w:rPr>
      </w:pPr>
      <w:r w:rsidRPr="0099241E">
        <w:rPr>
          <w:color w:val="000000" w:themeColor="text1"/>
          <w:szCs w:val="28"/>
        </w:rPr>
        <w:t>c) </w:t>
      </w:r>
      <w:r w:rsidR="003473F6" w:rsidRPr="0099241E">
        <w:rPr>
          <w:color w:val="000000" w:themeColor="text1"/>
          <w:szCs w:val="28"/>
          <w:lang w:val="vi-VN"/>
        </w:rPr>
        <w:t>Nếu người được cử làm phóng viên thường trú là vợ hoặc chồng của thành viên cơ quan đại diện nước ngoài và được hưởng quyền ưu đãi, miễn trừ ngoại giao, lãnh sự, cơ quan đại diện nước ngoài phải có văn bản cam kết từ bỏ quyền ưu đãi, miễn trừ </w:t>
      </w:r>
      <w:r w:rsidR="003473F6" w:rsidRPr="0099241E">
        <w:rPr>
          <w:color w:val="000000" w:themeColor="text1"/>
          <w:szCs w:val="28"/>
        </w:rPr>
        <w:t>từ thời điểm</w:t>
      </w:r>
      <w:r w:rsidR="003473F6" w:rsidRPr="0099241E">
        <w:rPr>
          <w:color w:val="000000" w:themeColor="text1"/>
          <w:szCs w:val="28"/>
          <w:lang w:val="vi-VN"/>
        </w:rPr>
        <w:t> được chấp thuận làm phóng viên thường trú.</w:t>
      </w:r>
    </w:p>
    <w:p w14:paraId="39F78DA5" w14:textId="5D87AE8F" w:rsidR="0069476E" w:rsidRPr="0099241E" w:rsidRDefault="0069476E" w:rsidP="009F30FC">
      <w:pPr>
        <w:spacing w:before="120" w:line="320" w:lineRule="exact"/>
        <w:jc w:val="both"/>
        <w:rPr>
          <w:color w:val="000000" w:themeColor="text1"/>
          <w:szCs w:val="28"/>
        </w:rPr>
      </w:pPr>
      <w:r w:rsidRPr="0099241E">
        <w:rPr>
          <w:color w:val="000000" w:themeColor="text1"/>
          <w:szCs w:val="28"/>
        </w:rPr>
        <w:t>2. </w:t>
      </w:r>
      <w:r w:rsidRPr="0099241E">
        <w:rPr>
          <w:color w:val="000000" w:themeColor="text1"/>
          <w:szCs w:val="28"/>
          <w:lang w:val="vi-VN"/>
        </w:rPr>
        <w:t>Trong </w:t>
      </w:r>
      <w:r w:rsidRPr="0099241E">
        <w:rPr>
          <w:color w:val="000000" w:themeColor="text1"/>
          <w:szCs w:val="28"/>
        </w:rPr>
        <w:t>thời hạn</w:t>
      </w:r>
      <w:r w:rsidRPr="0099241E">
        <w:rPr>
          <w:color w:val="000000" w:themeColor="text1"/>
          <w:szCs w:val="28"/>
          <w:lang w:val="vi-VN"/>
        </w:rPr>
        <w:t> </w:t>
      </w:r>
      <w:r w:rsidRPr="0099241E">
        <w:rPr>
          <w:i/>
          <w:iCs/>
          <w:color w:val="000000" w:themeColor="text1"/>
          <w:szCs w:val="28"/>
          <w:lang w:val="vi-VN"/>
        </w:rPr>
        <w:t>1</w:t>
      </w:r>
      <w:r w:rsidR="003473F6" w:rsidRPr="0099241E">
        <w:rPr>
          <w:i/>
          <w:iCs/>
          <w:color w:val="000000" w:themeColor="text1"/>
          <w:szCs w:val="28"/>
        </w:rPr>
        <w:t>0</w:t>
      </w:r>
      <w:r w:rsidRPr="0099241E">
        <w:rPr>
          <w:i/>
          <w:iCs/>
          <w:color w:val="000000" w:themeColor="text1"/>
          <w:szCs w:val="28"/>
          <w:lang w:val="vi-VN"/>
        </w:rPr>
        <w:t xml:space="preserve"> </w:t>
      </w:r>
      <w:r w:rsidRPr="0099241E">
        <w:rPr>
          <w:color w:val="000000" w:themeColor="text1"/>
          <w:szCs w:val="28"/>
          <w:lang w:val="vi-VN"/>
        </w:rPr>
        <w:t>ngày làm việc kể từ khi nhận đủ hồ sơ hợp lệ, Bộ Ngoại giao hoặc </w:t>
      </w:r>
      <w:r w:rsidRPr="0099241E">
        <w:rPr>
          <w:color w:val="000000" w:themeColor="text1"/>
          <w:szCs w:val="28"/>
        </w:rPr>
        <w:t>cơ quan đại diện Việt Nam ở nước ngoài</w:t>
      </w:r>
      <w:r w:rsidRPr="0099241E">
        <w:rPr>
          <w:color w:val="000000" w:themeColor="text1"/>
          <w:szCs w:val="28"/>
          <w:lang w:val="vi-VN"/>
        </w:rPr>
        <w:t> phải có văn bản thông báo ý kiến chấp thuận hoặc không chấp thuận phóng viên nước ngoài được báo chí nước ngoài cử làm phóng viên thường trú.</w:t>
      </w:r>
    </w:p>
    <w:p w14:paraId="6901B9BF"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rPr>
        <w:t>3</w:t>
      </w:r>
      <w:r w:rsidRPr="0099241E">
        <w:rPr>
          <w:color w:val="000000" w:themeColor="text1"/>
          <w:szCs w:val="28"/>
          <w:lang w:val="vi-VN"/>
        </w:rPr>
        <w:t>. Trường hợp cần có thị thực, phóng viên nước ngoài đến </w:t>
      </w:r>
      <w:r w:rsidRPr="0099241E">
        <w:rPr>
          <w:color w:val="000000" w:themeColor="text1"/>
          <w:szCs w:val="28"/>
        </w:rPr>
        <w:t>cơ quan đại diện Việt Nam ở nước ngoài </w:t>
      </w:r>
      <w:r w:rsidRPr="0099241E">
        <w:rPr>
          <w:color w:val="000000" w:themeColor="text1"/>
          <w:szCs w:val="28"/>
          <w:lang w:val="vi-VN"/>
        </w:rPr>
        <w:t>để hoàn tất thủ tục xin cấp thị thực nhập cảnh sau khi được Bộ Ngoại giao chấp thuận làm phóng viên thường trú tại Việt Nam.</w:t>
      </w:r>
    </w:p>
    <w:p w14:paraId="18D7E089" w14:textId="759BFF9F" w:rsidR="003473F6" w:rsidRPr="007D0DBA" w:rsidRDefault="007D0DBA" w:rsidP="009F30FC">
      <w:pPr>
        <w:spacing w:before="120" w:line="320" w:lineRule="exact"/>
        <w:jc w:val="both"/>
        <w:rPr>
          <w:b/>
          <w:bCs/>
          <w:color w:val="000000" w:themeColor="text1"/>
          <w:szCs w:val="28"/>
          <w:lang w:val="vi-VN"/>
        </w:rPr>
      </w:pPr>
      <w:r>
        <w:rPr>
          <w:b/>
          <w:bCs/>
          <w:color w:val="000000" w:themeColor="text1"/>
          <w:szCs w:val="28"/>
        </w:rPr>
        <w:t>IV</w:t>
      </w:r>
      <w:r>
        <w:rPr>
          <w:b/>
          <w:bCs/>
          <w:color w:val="000000" w:themeColor="text1"/>
          <w:szCs w:val="28"/>
          <w:lang w:val="vi-VN"/>
        </w:rPr>
        <w:t xml:space="preserve">. </w:t>
      </w:r>
      <w:r w:rsidR="002276C7">
        <w:rPr>
          <w:b/>
          <w:bCs/>
          <w:color w:val="000000" w:themeColor="text1"/>
          <w:szCs w:val="28"/>
          <w:lang w:val="en-US"/>
        </w:rPr>
        <w:t>T</w:t>
      </w:r>
      <w:r>
        <w:rPr>
          <w:b/>
          <w:bCs/>
          <w:color w:val="000000" w:themeColor="text1"/>
          <w:szCs w:val="28"/>
          <w:lang w:val="vi-VN"/>
        </w:rPr>
        <w:t xml:space="preserve">hẻ </w:t>
      </w:r>
      <w:r>
        <w:rPr>
          <w:b/>
          <w:bCs/>
          <w:color w:val="000000" w:themeColor="text1"/>
          <w:szCs w:val="28"/>
        </w:rPr>
        <w:t>phóng</w:t>
      </w:r>
      <w:r>
        <w:rPr>
          <w:b/>
          <w:bCs/>
          <w:color w:val="000000" w:themeColor="text1"/>
          <w:szCs w:val="28"/>
          <w:lang w:val="vi-VN"/>
        </w:rPr>
        <w:t xml:space="preserve"> viên nước ngoài quy định tại Điều 12 Nghị định 88/2012/NĐ-CP </w:t>
      </w:r>
    </w:p>
    <w:p w14:paraId="2C1E7481" w14:textId="49962359" w:rsidR="00307CC3" w:rsidRPr="0099241E" w:rsidRDefault="002276C7" w:rsidP="009F30FC">
      <w:pPr>
        <w:spacing w:before="120" w:line="320" w:lineRule="exact"/>
        <w:jc w:val="both"/>
        <w:rPr>
          <w:color w:val="000000" w:themeColor="text1"/>
          <w:szCs w:val="28"/>
        </w:rPr>
      </w:pPr>
      <w:r>
        <w:rPr>
          <w:color w:val="000000" w:themeColor="text1"/>
          <w:szCs w:val="28"/>
          <w:lang w:val="en-US"/>
        </w:rPr>
        <w:t xml:space="preserve">1. </w:t>
      </w:r>
      <w:r w:rsidR="0069476E" w:rsidRPr="0099241E">
        <w:rPr>
          <w:color w:val="000000" w:themeColor="text1"/>
          <w:szCs w:val="28"/>
          <w:lang w:val="vi-VN"/>
        </w:rPr>
        <w:t>Phóng viên thường trú được Bộ Ngoại giao cấp Thẻ phóng viên nước ngoài, có giá trị không quá 12 tháng, phù hợp với thời hạn thị thực nhập - xuất cảnh của phóng viên. Phóng viên thường trú đề nghị cấp Thẻ phóng viên nước ngoài gửi 01 </w:t>
      </w:r>
      <w:r w:rsidR="0069476E" w:rsidRPr="0099241E">
        <w:rPr>
          <w:color w:val="000000" w:themeColor="text1"/>
          <w:szCs w:val="28"/>
        </w:rPr>
        <w:t>bộ </w:t>
      </w:r>
      <w:r w:rsidR="0069476E" w:rsidRPr="0099241E">
        <w:rPr>
          <w:color w:val="000000" w:themeColor="text1"/>
          <w:szCs w:val="28"/>
          <w:lang w:val="vi-VN"/>
        </w:rPr>
        <w:t xml:space="preserve">hồ sơ </w:t>
      </w:r>
      <w:r w:rsidR="00307CC3" w:rsidRPr="0099241E">
        <w:rPr>
          <w:color w:val="000000" w:themeColor="text1"/>
          <w:szCs w:val="28"/>
          <w:lang w:val="vi-VN"/>
        </w:rPr>
        <w:t>trực tiếp</w:t>
      </w:r>
      <w:r w:rsidR="00653CBC">
        <w:rPr>
          <w:color w:val="000000" w:themeColor="text1"/>
          <w:szCs w:val="28"/>
        </w:rPr>
        <w:t xml:space="preserve"> hoặc </w:t>
      </w:r>
      <w:r w:rsidR="00307CC3" w:rsidRPr="0099241E">
        <w:rPr>
          <w:color w:val="000000" w:themeColor="text1"/>
          <w:szCs w:val="28"/>
          <w:lang w:val="vi-VN"/>
        </w:rPr>
        <w:t xml:space="preserve">qua </w:t>
      </w:r>
      <w:r w:rsidR="00653CBC">
        <w:rPr>
          <w:color w:val="000000" w:themeColor="text1"/>
          <w:szCs w:val="28"/>
          <w:lang w:val="en-US"/>
        </w:rPr>
        <w:t xml:space="preserve">dịch vụ bưu chính </w:t>
      </w:r>
      <w:r w:rsidR="00653CBC" w:rsidRPr="00787D8F">
        <w:rPr>
          <w:color w:val="000000" w:themeColor="text1"/>
          <w:szCs w:val="28"/>
        </w:rPr>
        <w:t>đến Bộ Ngoại giao</w:t>
      </w:r>
      <w:r w:rsidR="00653CBC" w:rsidRPr="0099241E">
        <w:rPr>
          <w:color w:val="000000" w:themeColor="text1"/>
          <w:szCs w:val="28"/>
        </w:rPr>
        <w:t>, hoặc</w:t>
      </w:r>
      <w:r w:rsidR="00653CBC" w:rsidRPr="0099241E">
        <w:rPr>
          <w:color w:val="000000" w:themeColor="text1"/>
          <w:szCs w:val="28"/>
          <w:lang w:val="vi-VN"/>
        </w:rPr>
        <w:t xml:space="preserve"> cơ quan đại diện Việt Nam ở nước ngoài</w:t>
      </w:r>
      <w:r w:rsidR="00653CBC">
        <w:rPr>
          <w:color w:val="000000" w:themeColor="text1"/>
          <w:szCs w:val="28"/>
        </w:rPr>
        <w:t xml:space="preserve"> hoặc </w:t>
      </w:r>
      <w:r w:rsidR="00307CC3" w:rsidRPr="00787D8F">
        <w:rPr>
          <w:i/>
          <w:iCs/>
          <w:color w:val="000000" w:themeColor="text1"/>
          <w:szCs w:val="28"/>
        </w:rPr>
        <w:t xml:space="preserve">trực tuyến </w:t>
      </w:r>
      <w:r w:rsidR="00FE3B9F">
        <w:rPr>
          <w:i/>
          <w:iCs/>
          <w:color w:val="000000" w:themeColor="text1"/>
          <w:szCs w:val="28"/>
        </w:rPr>
        <w:t xml:space="preserve">trên </w:t>
      </w:r>
      <w:r w:rsidR="00307CC3" w:rsidRPr="00787D8F">
        <w:rPr>
          <w:i/>
          <w:iCs/>
          <w:color w:val="000000" w:themeColor="text1"/>
          <w:szCs w:val="28"/>
        </w:rPr>
        <w:t>Cổng Dịch vụ công quốc gia</w:t>
      </w:r>
      <w:r w:rsidR="00307CC3" w:rsidRPr="0099241E">
        <w:rPr>
          <w:color w:val="000000" w:themeColor="text1"/>
          <w:szCs w:val="28"/>
          <w:lang w:val="vi-VN"/>
        </w:rPr>
        <w:t>.</w:t>
      </w:r>
    </w:p>
    <w:p w14:paraId="13472E21"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Hồ sơ đề nghị cấp Thẻ phóng viên nước ngoài gồm: </w:t>
      </w:r>
    </w:p>
    <w:p w14:paraId="2CC15A6B"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a) Văn bản đề nghị cấp Thẻ phóng viên nước ngoài của phóng viên thường trú theo mẫu do Bộ Ngoại giao ban hành.</w:t>
      </w:r>
    </w:p>
    <w:p w14:paraId="10B677B7"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b) Bản chụp hộ chiếu của phóng viên thường trú.</w:t>
      </w:r>
    </w:p>
    <w:p w14:paraId="431B6DD7"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rPr>
        <w:t>c) 02 ảnh chân dung 03 cm x 04 cm của phóng viên thường trú.</w:t>
      </w:r>
    </w:p>
    <w:p w14:paraId="568A633C" w14:textId="540C66E4" w:rsidR="00307CC3" w:rsidRPr="0099241E" w:rsidRDefault="002276C7" w:rsidP="009F30FC">
      <w:pPr>
        <w:spacing w:before="120" w:line="320" w:lineRule="exact"/>
        <w:jc w:val="both"/>
        <w:rPr>
          <w:color w:val="000000" w:themeColor="text1"/>
          <w:szCs w:val="28"/>
        </w:rPr>
      </w:pPr>
      <w:r w:rsidRPr="00D077D9">
        <w:rPr>
          <w:color w:val="000000" w:themeColor="text1"/>
          <w:szCs w:val="28"/>
        </w:rPr>
        <w:lastRenderedPageBreak/>
        <w:t>2.</w:t>
      </w:r>
      <w:r>
        <w:rPr>
          <w:b/>
          <w:bCs/>
          <w:color w:val="000000" w:themeColor="text1"/>
          <w:szCs w:val="28"/>
        </w:rPr>
        <w:t xml:space="preserve"> </w:t>
      </w:r>
      <w:r w:rsidR="0069476E" w:rsidRPr="0099241E">
        <w:rPr>
          <w:color w:val="000000" w:themeColor="text1"/>
          <w:szCs w:val="28"/>
          <w:lang w:val="vi-VN"/>
        </w:rPr>
        <w:t>Phóng viên thường trú có đề nghị cấp </w:t>
      </w:r>
      <w:r w:rsidR="0069476E" w:rsidRPr="0099241E">
        <w:rPr>
          <w:color w:val="000000" w:themeColor="text1"/>
          <w:szCs w:val="28"/>
        </w:rPr>
        <w:t>lại </w:t>
      </w:r>
      <w:r w:rsidR="0069476E" w:rsidRPr="0099241E">
        <w:rPr>
          <w:color w:val="000000" w:themeColor="text1"/>
          <w:szCs w:val="28"/>
          <w:lang w:val="vi-VN"/>
        </w:rPr>
        <w:t>Thẻ phóng viên nước ngoài</w:t>
      </w:r>
      <w:r w:rsidR="0069476E" w:rsidRPr="0099241E">
        <w:rPr>
          <w:color w:val="000000" w:themeColor="text1"/>
          <w:szCs w:val="28"/>
        </w:rPr>
        <w:t> do bị hỏng, bị mất</w:t>
      </w:r>
      <w:r w:rsidR="0069476E" w:rsidRPr="0099241E">
        <w:rPr>
          <w:color w:val="000000" w:themeColor="text1"/>
          <w:szCs w:val="28"/>
          <w:lang w:val="vi-VN"/>
        </w:rPr>
        <w:t> gửi 01 </w:t>
      </w:r>
      <w:r w:rsidR="0069476E" w:rsidRPr="0099241E">
        <w:rPr>
          <w:color w:val="000000" w:themeColor="text1"/>
          <w:szCs w:val="28"/>
        </w:rPr>
        <w:t>bộ </w:t>
      </w:r>
      <w:r w:rsidR="0069476E" w:rsidRPr="0099241E">
        <w:rPr>
          <w:color w:val="000000" w:themeColor="text1"/>
          <w:szCs w:val="28"/>
          <w:lang w:val="vi-VN"/>
        </w:rPr>
        <w:t xml:space="preserve">hồ sơ đề nghị </w:t>
      </w:r>
      <w:r w:rsidR="00307CC3" w:rsidRPr="0099241E">
        <w:rPr>
          <w:color w:val="000000" w:themeColor="text1"/>
          <w:szCs w:val="28"/>
          <w:lang w:val="vi-VN"/>
        </w:rPr>
        <w:t>trực tiếp</w:t>
      </w:r>
      <w:r w:rsidR="00653CBC">
        <w:rPr>
          <w:color w:val="000000" w:themeColor="text1"/>
          <w:szCs w:val="28"/>
        </w:rPr>
        <w:t xml:space="preserve"> hoặc</w:t>
      </w:r>
      <w:r w:rsidR="00307CC3" w:rsidRPr="0099241E">
        <w:rPr>
          <w:color w:val="000000" w:themeColor="text1"/>
          <w:szCs w:val="28"/>
          <w:lang w:val="vi-VN"/>
        </w:rPr>
        <w:t xml:space="preserve"> qua </w:t>
      </w:r>
      <w:r w:rsidR="00653CBC">
        <w:rPr>
          <w:color w:val="000000" w:themeColor="text1"/>
          <w:szCs w:val="28"/>
          <w:lang w:val="en-US"/>
        </w:rPr>
        <w:t xml:space="preserve">dịch vụ bưu chính </w:t>
      </w:r>
      <w:r w:rsidR="00653CBC" w:rsidRPr="00787D8F">
        <w:rPr>
          <w:color w:val="000000" w:themeColor="text1"/>
          <w:szCs w:val="28"/>
        </w:rPr>
        <w:t>đến Bộ Ngoại giao</w:t>
      </w:r>
      <w:r w:rsidR="00653CBC" w:rsidRPr="0099241E">
        <w:rPr>
          <w:color w:val="000000" w:themeColor="text1"/>
          <w:szCs w:val="28"/>
        </w:rPr>
        <w:t>, hoặc</w:t>
      </w:r>
      <w:r w:rsidR="00653CBC" w:rsidRPr="0099241E">
        <w:rPr>
          <w:color w:val="000000" w:themeColor="text1"/>
          <w:szCs w:val="28"/>
          <w:lang w:val="vi-VN"/>
        </w:rPr>
        <w:t xml:space="preserve"> cơ quan đại diện Việt Nam ở nước ngoài</w:t>
      </w:r>
      <w:r w:rsidR="00653CBC">
        <w:rPr>
          <w:color w:val="000000" w:themeColor="text1"/>
          <w:szCs w:val="28"/>
          <w:lang w:val="en-US"/>
        </w:rPr>
        <w:t xml:space="preserve"> hoặc</w:t>
      </w:r>
      <w:r w:rsidR="00307CC3" w:rsidRPr="0099241E">
        <w:rPr>
          <w:color w:val="000000" w:themeColor="text1"/>
          <w:szCs w:val="28"/>
        </w:rPr>
        <w:t xml:space="preserve"> </w:t>
      </w:r>
      <w:r w:rsidR="00307CC3" w:rsidRPr="00787D8F">
        <w:rPr>
          <w:i/>
          <w:iCs/>
          <w:color w:val="000000" w:themeColor="text1"/>
          <w:szCs w:val="28"/>
        </w:rPr>
        <w:t>trực tuyến trên Cổng Dịch vụ công quốc gia</w:t>
      </w:r>
      <w:r w:rsidR="00307CC3" w:rsidRPr="0099241E">
        <w:rPr>
          <w:color w:val="000000" w:themeColor="text1"/>
          <w:szCs w:val="28"/>
          <w:lang w:val="vi-VN"/>
        </w:rPr>
        <w:t>.</w:t>
      </w:r>
    </w:p>
    <w:p w14:paraId="6B9114AF"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Hồ sơ đề nghị cấp lại Thẻ phóng viên nước ngoài gồm: </w:t>
      </w:r>
    </w:p>
    <w:p w14:paraId="37D35D7C"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a) Văn bản đề nghị cấp lại Thẻ phóng viên nước ngoài của phóng viên thường trú theo mẫu do Bộ Ngoại giao ban hành.</w:t>
      </w:r>
    </w:p>
    <w:p w14:paraId="42B624B4"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b) Bản chụp hộ chiếu của phóng viên thường trú.</w:t>
      </w:r>
    </w:p>
    <w:p w14:paraId="60AAF23E"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rPr>
        <w:t>c) 02 ảnh chân dung 03 cm x 04 cm của phóng viên thường trú.</w:t>
      </w:r>
    </w:p>
    <w:p w14:paraId="191C2119"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rPr>
        <w:t>d) Thẻ phóng viên nước ngoài (trong trường hợp thẻ bị hỏng).</w:t>
      </w:r>
    </w:p>
    <w:p w14:paraId="672E7720"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rPr>
        <w:t>đ) Đơn trình bày mất Thẻ phóng viên nước ngoài có xác nhận của cơ quan công an (trong trường hợp thẻ bị mất).</w:t>
      </w:r>
    </w:p>
    <w:p w14:paraId="3E5F9758" w14:textId="223F525A" w:rsidR="00307CC3" w:rsidRPr="009B666A" w:rsidRDefault="002276C7" w:rsidP="009B666A">
      <w:pPr>
        <w:spacing w:before="120" w:line="320" w:lineRule="exact"/>
        <w:jc w:val="both"/>
        <w:rPr>
          <w:color w:val="000000" w:themeColor="text1"/>
          <w:szCs w:val="28"/>
        </w:rPr>
      </w:pPr>
      <w:r w:rsidRPr="00D077D9">
        <w:rPr>
          <w:color w:val="000000" w:themeColor="text1"/>
          <w:szCs w:val="28"/>
        </w:rPr>
        <w:t>3.</w:t>
      </w:r>
      <w:r>
        <w:rPr>
          <w:b/>
          <w:bCs/>
          <w:color w:val="000000" w:themeColor="text1"/>
          <w:szCs w:val="28"/>
        </w:rPr>
        <w:t xml:space="preserve"> </w:t>
      </w:r>
      <w:r w:rsidR="0069476E" w:rsidRPr="009B666A">
        <w:rPr>
          <w:color w:val="000000" w:themeColor="text1"/>
          <w:szCs w:val="28"/>
          <w:lang w:val="vi-VN"/>
        </w:rPr>
        <w:t>Chậm nhất 15 ngày làm việc trước khi Thẻ phóng viên nước ngoài hết hạn, phóng viên thường trú phải làm thủ tục gia hạn Thẻ phóng viên nước ngoài nếu được Bộ Ngoại giao cho phép tiếp tục làm phóng viên thường trú. Phóng viên thường trú có đề nghị gia hạn Thẻ phóng viên nước ngoài gửi 01</w:t>
      </w:r>
      <w:r w:rsidR="0069476E" w:rsidRPr="009B666A">
        <w:rPr>
          <w:color w:val="000000" w:themeColor="text1"/>
          <w:szCs w:val="28"/>
        </w:rPr>
        <w:t> bộ</w:t>
      </w:r>
      <w:r w:rsidR="0069476E" w:rsidRPr="009B666A">
        <w:rPr>
          <w:color w:val="000000" w:themeColor="text1"/>
          <w:szCs w:val="28"/>
          <w:lang w:val="vi-VN"/>
        </w:rPr>
        <w:t xml:space="preserve"> hồ sơ đề nghị gia hạn thẻ </w:t>
      </w:r>
      <w:r w:rsidR="00307CC3" w:rsidRPr="009B666A">
        <w:rPr>
          <w:color w:val="000000" w:themeColor="text1"/>
          <w:szCs w:val="28"/>
          <w:lang w:val="vi-VN"/>
        </w:rPr>
        <w:t>trực tiếp</w:t>
      </w:r>
      <w:r w:rsidR="00653CBC">
        <w:rPr>
          <w:color w:val="000000" w:themeColor="text1"/>
          <w:szCs w:val="28"/>
        </w:rPr>
        <w:t xml:space="preserve"> hoặc </w:t>
      </w:r>
      <w:r w:rsidR="00307CC3" w:rsidRPr="009B666A">
        <w:rPr>
          <w:color w:val="000000" w:themeColor="text1"/>
          <w:szCs w:val="28"/>
          <w:lang w:val="vi-VN"/>
        </w:rPr>
        <w:t xml:space="preserve">qua </w:t>
      </w:r>
      <w:r w:rsidR="00653CBC">
        <w:rPr>
          <w:color w:val="000000" w:themeColor="text1"/>
          <w:szCs w:val="28"/>
          <w:lang w:val="en-US"/>
        </w:rPr>
        <w:t xml:space="preserve">dịch vụ bưu chính </w:t>
      </w:r>
      <w:r w:rsidR="00653CBC" w:rsidRPr="009B666A">
        <w:rPr>
          <w:color w:val="000000" w:themeColor="text1"/>
          <w:szCs w:val="28"/>
        </w:rPr>
        <w:t>đến Bộ Ngoại giao, hoặc</w:t>
      </w:r>
      <w:r w:rsidR="00653CBC" w:rsidRPr="009B666A">
        <w:rPr>
          <w:color w:val="000000" w:themeColor="text1"/>
          <w:szCs w:val="28"/>
          <w:lang w:val="vi-VN"/>
        </w:rPr>
        <w:t xml:space="preserve"> cơ quan đại diện Việt Nam ở nước ngoài</w:t>
      </w:r>
      <w:r w:rsidR="00653CBC">
        <w:rPr>
          <w:color w:val="000000" w:themeColor="text1"/>
          <w:szCs w:val="28"/>
          <w:lang w:val="en-US"/>
        </w:rPr>
        <w:t xml:space="preserve"> hoặc</w:t>
      </w:r>
      <w:r w:rsidR="00307CC3" w:rsidRPr="009B666A">
        <w:rPr>
          <w:color w:val="000000" w:themeColor="text1"/>
          <w:szCs w:val="28"/>
        </w:rPr>
        <w:t xml:space="preserve"> </w:t>
      </w:r>
      <w:r w:rsidR="00307CC3" w:rsidRPr="009B666A">
        <w:rPr>
          <w:i/>
          <w:iCs/>
          <w:color w:val="000000" w:themeColor="text1"/>
          <w:szCs w:val="28"/>
        </w:rPr>
        <w:t xml:space="preserve">trực tuyến </w:t>
      </w:r>
      <w:r w:rsidR="00721CCD">
        <w:rPr>
          <w:i/>
          <w:iCs/>
          <w:color w:val="000000" w:themeColor="text1"/>
          <w:szCs w:val="28"/>
        </w:rPr>
        <w:t xml:space="preserve">trên </w:t>
      </w:r>
      <w:r w:rsidR="00307CC3" w:rsidRPr="009B666A">
        <w:rPr>
          <w:i/>
          <w:iCs/>
          <w:color w:val="000000" w:themeColor="text1"/>
          <w:szCs w:val="28"/>
        </w:rPr>
        <w:t>Cổng Dịch vụ công quốc gia</w:t>
      </w:r>
      <w:r w:rsidR="00307CC3" w:rsidRPr="009B666A">
        <w:rPr>
          <w:color w:val="000000" w:themeColor="text1"/>
          <w:szCs w:val="28"/>
          <w:lang w:val="vi-VN"/>
        </w:rPr>
        <w:t>.</w:t>
      </w:r>
    </w:p>
    <w:p w14:paraId="2A1F7E1C" w14:textId="743DEB66"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Hồ sơ đề nghị gia hạn Thẻ phóng viên nước ngoài gồm:</w:t>
      </w:r>
    </w:p>
    <w:p w14:paraId="1535C606"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a) Văn bản thông báo tiếp tục cử phóng viên thường trú tại Việt Nam của người có thẩm quyền của cơ quan báo chí nước ngoài theo mẫu do Bộ Ngoại giao ban hành.</w:t>
      </w:r>
    </w:p>
    <w:p w14:paraId="4AFAA374" w14:textId="77777777" w:rsidR="0069476E" w:rsidRPr="0099241E" w:rsidRDefault="0069476E" w:rsidP="009F30FC">
      <w:pPr>
        <w:spacing w:before="120" w:line="320" w:lineRule="exact"/>
        <w:jc w:val="both"/>
        <w:rPr>
          <w:color w:val="000000" w:themeColor="text1"/>
          <w:szCs w:val="28"/>
        </w:rPr>
      </w:pPr>
      <w:r w:rsidRPr="0099241E">
        <w:rPr>
          <w:color w:val="000000" w:themeColor="text1"/>
          <w:szCs w:val="28"/>
          <w:lang w:val="vi-VN"/>
        </w:rPr>
        <w:t>b) Thẻ phóng viên nước ngoài</w:t>
      </w:r>
      <w:r w:rsidRPr="0099241E">
        <w:rPr>
          <w:color w:val="000000" w:themeColor="text1"/>
          <w:szCs w:val="28"/>
        </w:rPr>
        <w:t> của phóng viên thường trú.</w:t>
      </w:r>
    </w:p>
    <w:p w14:paraId="0C5D79BA" w14:textId="77777777" w:rsidR="0069476E" w:rsidRDefault="0069476E" w:rsidP="009F30FC">
      <w:pPr>
        <w:spacing w:before="120" w:line="320" w:lineRule="exact"/>
        <w:jc w:val="both"/>
        <w:rPr>
          <w:color w:val="000000" w:themeColor="text1"/>
          <w:szCs w:val="28"/>
          <w:lang w:val="en-US"/>
        </w:rPr>
      </w:pPr>
      <w:r w:rsidRPr="0099241E">
        <w:rPr>
          <w:color w:val="000000" w:themeColor="text1"/>
          <w:szCs w:val="28"/>
          <w:lang w:val="vi-VN"/>
        </w:rPr>
        <w:t>c) Bản chụp hộ chiếu của phóng viên</w:t>
      </w:r>
      <w:r w:rsidRPr="0099241E">
        <w:rPr>
          <w:color w:val="000000" w:themeColor="text1"/>
          <w:szCs w:val="28"/>
        </w:rPr>
        <w:t> thường trú</w:t>
      </w:r>
      <w:r w:rsidRPr="0099241E">
        <w:rPr>
          <w:color w:val="000000" w:themeColor="text1"/>
          <w:szCs w:val="28"/>
          <w:lang w:val="vi-VN"/>
        </w:rPr>
        <w:t>.</w:t>
      </w:r>
    </w:p>
    <w:p w14:paraId="277A26F9" w14:textId="77777777" w:rsidR="00D077D9" w:rsidRPr="00D077D9" w:rsidRDefault="00D077D9" w:rsidP="00D077D9">
      <w:pPr>
        <w:spacing w:before="120" w:line="320" w:lineRule="exact"/>
        <w:jc w:val="both"/>
        <w:rPr>
          <w:color w:val="000000" w:themeColor="text1"/>
          <w:szCs w:val="28"/>
          <w:lang w:val="en-ID"/>
        </w:rPr>
      </w:pPr>
      <w:r w:rsidRPr="00D077D9">
        <w:rPr>
          <w:color w:val="000000" w:themeColor="text1"/>
          <w:szCs w:val="28"/>
          <w:lang w:val="en-ID"/>
        </w:rPr>
        <w:t>4. Trong thời hạn 03 ngày làm việc kể từ khi nhận được hồ sơ đề nghị, Bộ Ngoại giao hoàn thành việc cấp, cấp lại hoặc gia hạn Thẻ phóng viên nước ngoài. Trong trường hợp từ chối cấp, cấp lại hoặc gia hạn Thẻ phóng viên nước ngoài, Bộ Ngoại giao thông báo bằng văn bản cho phóng viên nước ngoài.</w:t>
      </w:r>
    </w:p>
    <w:p w14:paraId="1435F59A" w14:textId="77777777" w:rsidR="00D077D9" w:rsidRPr="00D077D9" w:rsidRDefault="00D077D9" w:rsidP="00D077D9">
      <w:pPr>
        <w:spacing w:before="120" w:line="320" w:lineRule="exact"/>
        <w:jc w:val="both"/>
        <w:rPr>
          <w:color w:val="000000" w:themeColor="text1"/>
          <w:szCs w:val="28"/>
          <w:lang w:val="en-ID"/>
        </w:rPr>
      </w:pPr>
      <w:r w:rsidRPr="00D077D9">
        <w:rPr>
          <w:color w:val="000000" w:themeColor="text1"/>
          <w:szCs w:val="28"/>
          <w:lang w:val="en-ID"/>
        </w:rPr>
        <w:t>5. Khi hoạt động Thông tin, báo chí tại Việt Nam, phóng viên thường trú phải mang theo Thẻ phóng viên nước ngoài, hộ chiếu và xuất trình cho các cơ quan chức năng của Việt Nam khi được yêu cầu.</w:t>
      </w:r>
    </w:p>
    <w:p w14:paraId="751BD1EF" w14:textId="1DEB12CD" w:rsidR="00D077D9" w:rsidRDefault="00D077D9" w:rsidP="00D077D9">
      <w:pPr>
        <w:spacing w:before="120" w:line="320" w:lineRule="exact"/>
        <w:jc w:val="both"/>
        <w:rPr>
          <w:color w:val="000000" w:themeColor="text1"/>
          <w:szCs w:val="28"/>
          <w:lang w:val="en-ID"/>
        </w:rPr>
      </w:pPr>
      <w:r w:rsidRPr="00D077D9">
        <w:rPr>
          <w:color w:val="000000" w:themeColor="text1"/>
          <w:szCs w:val="28"/>
          <w:lang w:val="en-ID"/>
        </w:rPr>
        <w:t>6. Khi phóng viên thường trú chấm dứt hoạt động tại Việt Nam, Văn phòng thường trú phải thông báo cho Bộ Ngoại giao bằng văn bản ít nhất 15 ngày làm việc trước khi phóng viên chấm dứt hoạt động và phải nộp lại Thẻ phóng viên nước ngoài cho Bộ Ngoại giao trước khi phóng viên xuất cảnh Việt Nam.</w:t>
      </w:r>
    </w:p>
    <w:p w14:paraId="45BB52DA" w14:textId="7246FDD7" w:rsidR="007D0DBA" w:rsidRDefault="007D0DBA" w:rsidP="009F30FC">
      <w:pPr>
        <w:spacing w:before="120" w:line="320" w:lineRule="exact"/>
        <w:jc w:val="both"/>
        <w:rPr>
          <w:b/>
          <w:bCs/>
          <w:color w:val="000000" w:themeColor="text1"/>
          <w:szCs w:val="28"/>
          <w:lang w:val="vi-VN"/>
        </w:rPr>
      </w:pPr>
      <w:r>
        <w:rPr>
          <w:b/>
          <w:bCs/>
          <w:color w:val="000000" w:themeColor="text1"/>
          <w:szCs w:val="28"/>
        </w:rPr>
        <w:t>V</w:t>
      </w:r>
      <w:r>
        <w:rPr>
          <w:b/>
          <w:bCs/>
          <w:color w:val="000000" w:themeColor="text1"/>
          <w:szCs w:val="28"/>
          <w:lang w:val="vi-VN"/>
        </w:rPr>
        <w:t xml:space="preserve">. Trợ lý báo chí của Văn phòng thường trú tại Điều 14 Nghị định 88/2012/NĐ-CP </w:t>
      </w:r>
    </w:p>
    <w:p w14:paraId="26E76006" w14:textId="25C8E7B0"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lastRenderedPageBreak/>
        <w:t>1. Văn phòng thường trú được phép thuê trợ lý báo chí để hỗ trợ các hoạt động của </w:t>
      </w:r>
      <w:r w:rsidRPr="0099241E">
        <w:rPr>
          <w:color w:val="000000" w:themeColor="text1"/>
          <w:szCs w:val="28"/>
        </w:rPr>
        <w:t>V</w:t>
      </w:r>
      <w:r w:rsidRPr="0099241E">
        <w:rPr>
          <w:color w:val="000000" w:themeColor="text1"/>
          <w:szCs w:val="28"/>
          <w:lang w:val="vi-VN"/>
        </w:rPr>
        <w:t>ăn phòng thường trú, phóng viên thường trú. Văn phòng thường trú có đề nghị thuê trợ lý báo chí gửi 01 bộ hồ sơ trực tiếp</w:t>
      </w:r>
      <w:r w:rsidR="00653CBC">
        <w:rPr>
          <w:color w:val="000000" w:themeColor="text1"/>
          <w:szCs w:val="28"/>
        </w:rPr>
        <w:t xml:space="preserve"> hoặc</w:t>
      </w:r>
      <w:r w:rsidRPr="0099241E">
        <w:rPr>
          <w:color w:val="000000" w:themeColor="text1"/>
          <w:szCs w:val="28"/>
          <w:lang w:val="vi-VN"/>
        </w:rPr>
        <w:t xml:space="preserve"> qua </w:t>
      </w:r>
      <w:r w:rsidR="00653CBC">
        <w:rPr>
          <w:color w:val="000000" w:themeColor="text1"/>
          <w:szCs w:val="28"/>
          <w:lang w:val="en-US"/>
        </w:rPr>
        <w:t xml:space="preserve">dịch vụ bưu chính </w:t>
      </w:r>
      <w:r w:rsidR="00653CBC" w:rsidRPr="00787D8F">
        <w:rPr>
          <w:color w:val="000000" w:themeColor="text1"/>
          <w:szCs w:val="28"/>
        </w:rPr>
        <w:t>đến Bộ Ngoại giao</w:t>
      </w:r>
      <w:r w:rsidR="00653CBC" w:rsidRPr="0099241E">
        <w:rPr>
          <w:color w:val="000000" w:themeColor="text1"/>
          <w:szCs w:val="28"/>
        </w:rPr>
        <w:t>, hoặc</w:t>
      </w:r>
      <w:r w:rsidR="00653CBC" w:rsidRPr="0099241E">
        <w:rPr>
          <w:color w:val="000000" w:themeColor="text1"/>
          <w:szCs w:val="28"/>
          <w:lang w:val="vi-VN"/>
        </w:rPr>
        <w:t xml:space="preserve"> cơ quan đại diện Việt Nam ở nước ngoài</w:t>
      </w:r>
      <w:r w:rsidR="00721CCD">
        <w:rPr>
          <w:color w:val="000000" w:themeColor="text1"/>
          <w:szCs w:val="28"/>
          <w:lang w:val="en-US"/>
        </w:rPr>
        <w:t xml:space="preserve"> hoặc trực tuyến trên Cổng dịch vụ công quốc gia</w:t>
      </w:r>
      <w:r w:rsidR="00D077D9">
        <w:rPr>
          <w:color w:val="000000" w:themeColor="text1"/>
          <w:szCs w:val="28"/>
          <w:lang w:val="en-US"/>
        </w:rPr>
        <w:t xml:space="preserve">. </w:t>
      </w:r>
    </w:p>
    <w:p w14:paraId="155B7AC8"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Trong thời hạn 15 ngày làm việc kể từ khi nhận được hồ sơ đề nghị, Bộ Ngoại giao có trách nhiệm trả lời bằng văn bản cho </w:t>
      </w:r>
      <w:r w:rsidRPr="0099241E">
        <w:rPr>
          <w:color w:val="000000" w:themeColor="text1"/>
          <w:szCs w:val="28"/>
        </w:rPr>
        <w:t>V</w:t>
      </w:r>
      <w:r w:rsidRPr="0099241E">
        <w:rPr>
          <w:color w:val="000000" w:themeColor="text1"/>
          <w:szCs w:val="28"/>
          <w:lang w:val="vi-VN"/>
        </w:rPr>
        <w:t>ăn phòng thường trú.</w:t>
      </w:r>
    </w:p>
    <w:p w14:paraId="718211C3"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Hồ sơ đề nghị cấp phép làm trợ lý báo chí gồm:</w:t>
      </w:r>
    </w:p>
    <w:p w14:paraId="25F04E24"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a) Văn bản đề nghị cấp phép làm trợ lý báo chí của Trưởng </w:t>
      </w:r>
      <w:r w:rsidRPr="0099241E">
        <w:rPr>
          <w:color w:val="000000" w:themeColor="text1"/>
          <w:szCs w:val="28"/>
        </w:rPr>
        <w:t>V</w:t>
      </w:r>
      <w:r w:rsidRPr="0099241E">
        <w:rPr>
          <w:color w:val="000000" w:themeColor="text1"/>
          <w:szCs w:val="28"/>
          <w:lang w:val="vi-VN"/>
        </w:rPr>
        <w:t>ăn phòng thường trú theo mẫu do Bộ Ngoại giao ban hành.</w:t>
      </w:r>
    </w:p>
    <w:p w14:paraId="0EF28EED"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lang w:val="vi-VN"/>
        </w:rPr>
        <w:t xml:space="preserve">b) </w:t>
      </w:r>
      <w:r w:rsidRPr="0099241E">
        <w:rPr>
          <w:color w:val="000000" w:themeColor="text1"/>
          <w:szCs w:val="28"/>
        </w:rPr>
        <w:t>02 ảnh chân dung 03 cm x 04 cm của người được đề nghị cấp phép làm trợ lý báo chí.</w:t>
      </w:r>
    </w:p>
    <w:p w14:paraId="0A61D765" w14:textId="77777777" w:rsidR="007D0DBA" w:rsidRPr="0099241E" w:rsidRDefault="007D0DBA" w:rsidP="007D0DBA">
      <w:pPr>
        <w:spacing w:before="120" w:line="320" w:lineRule="exact"/>
        <w:jc w:val="both"/>
        <w:rPr>
          <w:color w:val="000000" w:themeColor="text1"/>
          <w:szCs w:val="28"/>
        </w:rPr>
      </w:pPr>
      <w:r w:rsidRPr="0099241E">
        <w:rPr>
          <w:color w:val="000000" w:themeColor="text1"/>
          <w:szCs w:val="28"/>
        </w:rPr>
        <w:t>2</w:t>
      </w:r>
      <w:r w:rsidRPr="0099241E">
        <w:rPr>
          <w:color w:val="000000" w:themeColor="text1"/>
          <w:szCs w:val="28"/>
          <w:lang w:val="vi-VN"/>
        </w:rPr>
        <w:t>. Trợ lý báo chí được phép thực hiện các công việc hỗ trợ hoạt động </w:t>
      </w:r>
      <w:r w:rsidRPr="0099241E">
        <w:rPr>
          <w:color w:val="000000" w:themeColor="text1"/>
          <w:szCs w:val="28"/>
        </w:rPr>
        <w:t>thông tin, </w:t>
      </w:r>
      <w:r w:rsidRPr="0099241E">
        <w:rPr>
          <w:color w:val="000000" w:themeColor="text1"/>
          <w:szCs w:val="28"/>
          <w:lang w:val="vi-VN"/>
        </w:rPr>
        <w:t>báo chí của phóng viên thường trú</w:t>
      </w:r>
      <w:r w:rsidRPr="0099241E">
        <w:rPr>
          <w:color w:val="000000" w:themeColor="text1"/>
          <w:szCs w:val="28"/>
        </w:rPr>
        <w:t> và V</w:t>
      </w:r>
      <w:r w:rsidRPr="0099241E">
        <w:rPr>
          <w:color w:val="000000" w:themeColor="text1"/>
          <w:szCs w:val="28"/>
          <w:lang w:val="vi-VN"/>
        </w:rPr>
        <w:t>ăn phòng thường trú tại Việt Nam như chụp ảnh, quay phim, phiên dịch và các công việc hành chính hỗ trợ cho hoạt động của </w:t>
      </w:r>
      <w:r w:rsidRPr="0099241E">
        <w:rPr>
          <w:color w:val="000000" w:themeColor="text1"/>
          <w:szCs w:val="28"/>
        </w:rPr>
        <w:t>V</w:t>
      </w:r>
      <w:r w:rsidRPr="0099241E">
        <w:rPr>
          <w:color w:val="000000" w:themeColor="text1"/>
          <w:szCs w:val="28"/>
          <w:lang w:val="vi-VN"/>
        </w:rPr>
        <w:t>ăn phòng thường trú. Trợ lý báo chí không được hưởng quy chế phóng viên thường trú và không được tiến hành các hoạt động thông tin</w:t>
      </w:r>
      <w:r w:rsidRPr="0099241E">
        <w:rPr>
          <w:color w:val="000000" w:themeColor="text1"/>
          <w:szCs w:val="28"/>
        </w:rPr>
        <w:t>, </w:t>
      </w:r>
      <w:r w:rsidRPr="0099241E">
        <w:rPr>
          <w:color w:val="000000" w:themeColor="text1"/>
          <w:szCs w:val="28"/>
          <w:lang w:val="vi-VN"/>
        </w:rPr>
        <w:t>báo chí thay phóng viên thường trú.</w:t>
      </w:r>
    </w:p>
    <w:p w14:paraId="5EB6D3C7" w14:textId="5F19ABF8" w:rsidR="007D0DBA" w:rsidRPr="007D0DBA" w:rsidRDefault="007D0DBA" w:rsidP="009F30FC">
      <w:pPr>
        <w:spacing w:before="120" w:line="320" w:lineRule="exact"/>
        <w:jc w:val="both"/>
        <w:rPr>
          <w:color w:val="000000" w:themeColor="text1"/>
          <w:szCs w:val="28"/>
        </w:rPr>
      </w:pPr>
      <w:r w:rsidRPr="0099241E">
        <w:rPr>
          <w:color w:val="000000" w:themeColor="text1"/>
          <w:szCs w:val="28"/>
        </w:rPr>
        <w:t>3</w:t>
      </w:r>
      <w:r w:rsidRPr="0099241E">
        <w:rPr>
          <w:color w:val="000000" w:themeColor="text1"/>
          <w:szCs w:val="28"/>
          <w:lang w:val="vi-VN"/>
        </w:rPr>
        <w:t>. Bộ Ngoại giao là cơ quan cung ứng trợ lý báo chí cho các </w:t>
      </w:r>
      <w:r w:rsidRPr="0099241E">
        <w:rPr>
          <w:color w:val="000000" w:themeColor="text1"/>
          <w:szCs w:val="28"/>
        </w:rPr>
        <w:t>V</w:t>
      </w:r>
      <w:r w:rsidRPr="0099241E">
        <w:rPr>
          <w:color w:val="000000" w:themeColor="text1"/>
          <w:szCs w:val="28"/>
          <w:lang w:val="vi-VN"/>
        </w:rPr>
        <w:t>ăn phòng thường trú. Việc tuyển dụng, sử dụng và quản lý trợ lý báo chí phải thực hiện theo các quy định </w:t>
      </w:r>
      <w:r w:rsidRPr="0099241E">
        <w:rPr>
          <w:color w:val="000000" w:themeColor="text1"/>
          <w:szCs w:val="28"/>
        </w:rPr>
        <w:t>pháp luật </w:t>
      </w:r>
      <w:r w:rsidRPr="0099241E">
        <w:rPr>
          <w:color w:val="000000" w:themeColor="text1"/>
          <w:szCs w:val="28"/>
          <w:lang w:val="vi-VN"/>
        </w:rPr>
        <w:t>hiện hành của Việt Nam.</w:t>
      </w:r>
    </w:p>
    <w:p w14:paraId="29A5DA82" w14:textId="0F147CEF" w:rsidR="00307CC3" w:rsidRPr="007D0DBA" w:rsidRDefault="007D0DBA" w:rsidP="009F30FC">
      <w:pPr>
        <w:spacing w:before="120" w:line="320" w:lineRule="exact"/>
        <w:jc w:val="both"/>
        <w:rPr>
          <w:b/>
          <w:bCs/>
          <w:color w:val="000000" w:themeColor="text1"/>
          <w:szCs w:val="28"/>
          <w:lang w:val="vi-VN"/>
        </w:rPr>
      </w:pPr>
      <w:r>
        <w:rPr>
          <w:b/>
          <w:bCs/>
          <w:color w:val="000000" w:themeColor="text1"/>
          <w:szCs w:val="28"/>
        </w:rPr>
        <w:t>V</w:t>
      </w:r>
      <w:r w:rsidR="00D077D9">
        <w:rPr>
          <w:b/>
          <w:bCs/>
          <w:color w:val="000000" w:themeColor="text1"/>
          <w:szCs w:val="28"/>
        </w:rPr>
        <w:t>I</w:t>
      </w:r>
      <w:r>
        <w:rPr>
          <w:b/>
          <w:bCs/>
          <w:color w:val="000000" w:themeColor="text1"/>
          <w:szCs w:val="28"/>
          <w:lang w:val="vi-VN"/>
        </w:rPr>
        <w:t xml:space="preserve">. </w:t>
      </w:r>
      <w:r>
        <w:rPr>
          <w:b/>
          <w:bCs/>
          <w:color w:val="000000" w:themeColor="text1"/>
          <w:szCs w:val="28"/>
        </w:rPr>
        <w:t>C</w:t>
      </w:r>
      <w:r w:rsidR="00307CC3" w:rsidRPr="0099241E">
        <w:rPr>
          <w:b/>
          <w:bCs/>
          <w:color w:val="000000" w:themeColor="text1"/>
          <w:szCs w:val="28"/>
        </w:rPr>
        <w:t xml:space="preserve">ộng tác viên của Văn phòng thường trú </w:t>
      </w:r>
      <w:r>
        <w:rPr>
          <w:b/>
          <w:bCs/>
          <w:color w:val="000000" w:themeColor="text1"/>
          <w:szCs w:val="28"/>
        </w:rPr>
        <w:t>tại</w:t>
      </w:r>
      <w:r>
        <w:rPr>
          <w:b/>
          <w:bCs/>
          <w:color w:val="000000" w:themeColor="text1"/>
          <w:szCs w:val="28"/>
          <w:lang w:val="vi-VN"/>
        </w:rPr>
        <w:t xml:space="preserve"> Điều 15 Nghị định 88/2012/NĐ-CP </w:t>
      </w:r>
    </w:p>
    <w:p w14:paraId="75FF6CED" w14:textId="317242D6" w:rsidR="00307CC3" w:rsidRPr="0099241E" w:rsidRDefault="00307CC3" w:rsidP="009F30FC">
      <w:pPr>
        <w:spacing w:before="120" w:line="320" w:lineRule="exact"/>
        <w:jc w:val="both"/>
        <w:rPr>
          <w:color w:val="000000" w:themeColor="text1"/>
          <w:szCs w:val="28"/>
        </w:rPr>
      </w:pPr>
      <w:r w:rsidRPr="0099241E">
        <w:rPr>
          <w:color w:val="000000" w:themeColor="text1"/>
          <w:szCs w:val="28"/>
          <w:lang w:val="vi-VN"/>
        </w:rPr>
        <w:t>1. Khi có nhu cầu thuê cộng tác viên, Văn phòng thường trú gửi 01 </w:t>
      </w:r>
      <w:r w:rsidRPr="0099241E">
        <w:rPr>
          <w:color w:val="000000" w:themeColor="text1"/>
          <w:szCs w:val="28"/>
        </w:rPr>
        <w:t>bộ </w:t>
      </w:r>
      <w:r w:rsidRPr="0099241E">
        <w:rPr>
          <w:color w:val="000000" w:themeColor="text1"/>
          <w:szCs w:val="28"/>
          <w:lang w:val="vi-VN"/>
        </w:rPr>
        <w:t>hồ sơ đề nghị trực tiếp</w:t>
      </w:r>
      <w:r w:rsidR="00653CBC">
        <w:rPr>
          <w:color w:val="000000" w:themeColor="text1"/>
          <w:szCs w:val="28"/>
        </w:rPr>
        <w:t xml:space="preserve"> hoặc</w:t>
      </w:r>
      <w:r w:rsidRPr="0099241E">
        <w:rPr>
          <w:color w:val="000000" w:themeColor="text1"/>
          <w:szCs w:val="28"/>
          <w:lang w:val="vi-VN"/>
        </w:rPr>
        <w:t xml:space="preserve"> qua </w:t>
      </w:r>
      <w:r w:rsidR="00653CBC">
        <w:rPr>
          <w:color w:val="000000" w:themeColor="text1"/>
          <w:szCs w:val="28"/>
          <w:lang w:val="en-US"/>
        </w:rPr>
        <w:t xml:space="preserve">dịch vụ bưu chính </w:t>
      </w:r>
      <w:r w:rsidR="00653CBC" w:rsidRPr="00787D8F">
        <w:rPr>
          <w:color w:val="000000" w:themeColor="text1"/>
          <w:szCs w:val="28"/>
        </w:rPr>
        <w:t>đến Bộ Ngoại giao</w:t>
      </w:r>
      <w:r w:rsidR="00653CBC" w:rsidRPr="0099241E">
        <w:rPr>
          <w:color w:val="000000" w:themeColor="text1"/>
          <w:szCs w:val="28"/>
        </w:rPr>
        <w:t>, hoặc</w:t>
      </w:r>
      <w:r w:rsidR="00653CBC" w:rsidRPr="0099241E">
        <w:rPr>
          <w:color w:val="000000" w:themeColor="text1"/>
          <w:szCs w:val="28"/>
          <w:lang w:val="vi-VN"/>
        </w:rPr>
        <w:t xml:space="preserve"> cơ quan đại diện Việt Nam ở nước ngoài</w:t>
      </w:r>
      <w:r w:rsidR="00721CCD">
        <w:rPr>
          <w:color w:val="000000" w:themeColor="text1"/>
          <w:szCs w:val="28"/>
          <w:lang w:val="en-US"/>
        </w:rPr>
        <w:t xml:space="preserve"> hoặc trực tuyến trên Cổng dịch vụ công quốc gia</w:t>
      </w:r>
      <w:r w:rsidRPr="0099241E">
        <w:rPr>
          <w:color w:val="000000" w:themeColor="text1"/>
          <w:szCs w:val="28"/>
          <w:lang w:val="vi-VN"/>
        </w:rPr>
        <w:t>.</w:t>
      </w:r>
    </w:p>
    <w:p w14:paraId="66FA400E" w14:textId="6302BD3A" w:rsidR="00307CC3" w:rsidRPr="0099241E" w:rsidRDefault="00307CC3" w:rsidP="009F30FC">
      <w:pPr>
        <w:spacing w:before="120" w:line="320" w:lineRule="exact"/>
        <w:jc w:val="both"/>
        <w:rPr>
          <w:color w:val="000000" w:themeColor="text1"/>
          <w:szCs w:val="28"/>
        </w:rPr>
      </w:pPr>
      <w:r w:rsidRPr="0099241E">
        <w:rPr>
          <w:color w:val="000000" w:themeColor="text1"/>
          <w:szCs w:val="28"/>
          <w:lang w:val="vi-VN"/>
        </w:rPr>
        <w:t>Trong thời hạn 15 ngày làm việc kể từ khi nhận được hồ sơ đề nghị, Bộ Ngoại giao có trách nhiệm trả lời bằng văn bản cho </w:t>
      </w:r>
      <w:r w:rsidRPr="0099241E">
        <w:rPr>
          <w:color w:val="000000" w:themeColor="text1"/>
          <w:szCs w:val="28"/>
        </w:rPr>
        <w:t>V</w:t>
      </w:r>
      <w:r w:rsidRPr="0099241E">
        <w:rPr>
          <w:color w:val="000000" w:themeColor="text1"/>
          <w:szCs w:val="28"/>
          <w:lang w:val="vi-VN"/>
        </w:rPr>
        <w:t>ăn phòng thường trú.</w:t>
      </w:r>
    </w:p>
    <w:p w14:paraId="297837A6" w14:textId="77777777" w:rsidR="00307CC3" w:rsidRPr="0099241E" w:rsidRDefault="00307CC3" w:rsidP="009F30FC">
      <w:pPr>
        <w:spacing w:before="120" w:line="320" w:lineRule="exact"/>
        <w:jc w:val="both"/>
        <w:rPr>
          <w:color w:val="000000" w:themeColor="text1"/>
          <w:szCs w:val="28"/>
        </w:rPr>
      </w:pPr>
      <w:r w:rsidRPr="0099241E">
        <w:rPr>
          <w:color w:val="000000" w:themeColor="text1"/>
          <w:szCs w:val="28"/>
          <w:lang w:val="vi-VN"/>
        </w:rPr>
        <w:t>Hồ sơ đề nghị cấp phép cho cộng tác viên gồm:</w:t>
      </w:r>
    </w:p>
    <w:p w14:paraId="03FB97A0" w14:textId="77777777" w:rsidR="00307CC3" w:rsidRPr="0099241E" w:rsidRDefault="00307CC3" w:rsidP="009F30FC">
      <w:pPr>
        <w:spacing w:before="120" w:line="320" w:lineRule="exact"/>
        <w:jc w:val="both"/>
        <w:rPr>
          <w:color w:val="000000" w:themeColor="text1"/>
          <w:szCs w:val="28"/>
        </w:rPr>
      </w:pPr>
      <w:r w:rsidRPr="0099241E">
        <w:rPr>
          <w:color w:val="000000" w:themeColor="text1"/>
          <w:szCs w:val="28"/>
          <w:lang w:val="vi-VN"/>
        </w:rPr>
        <w:t>a) Văn bản đề nghị cấp phép làm cộng tác viên </w:t>
      </w:r>
      <w:r w:rsidRPr="0099241E">
        <w:rPr>
          <w:color w:val="000000" w:themeColor="text1"/>
          <w:szCs w:val="28"/>
        </w:rPr>
        <w:t>cho V</w:t>
      </w:r>
      <w:r w:rsidRPr="0099241E">
        <w:rPr>
          <w:color w:val="000000" w:themeColor="text1"/>
          <w:szCs w:val="28"/>
          <w:lang w:val="vi-VN"/>
        </w:rPr>
        <w:t>ăn phòng thường trú của Trưởng </w:t>
      </w:r>
      <w:r w:rsidRPr="0099241E">
        <w:rPr>
          <w:color w:val="000000" w:themeColor="text1"/>
          <w:szCs w:val="28"/>
        </w:rPr>
        <w:t>V</w:t>
      </w:r>
      <w:r w:rsidRPr="0099241E">
        <w:rPr>
          <w:color w:val="000000" w:themeColor="text1"/>
          <w:szCs w:val="28"/>
          <w:lang w:val="vi-VN"/>
        </w:rPr>
        <w:t>ăn phòng thường trú theo mẫu do Bộ Ngoại giao ban hành.</w:t>
      </w:r>
    </w:p>
    <w:p w14:paraId="65F49111" w14:textId="42AD9C3E" w:rsidR="00307CC3" w:rsidRPr="0099241E" w:rsidRDefault="00307CC3" w:rsidP="009F30FC">
      <w:pPr>
        <w:spacing w:before="120" w:line="320" w:lineRule="exact"/>
        <w:jc w:val="both"/>
        <w:rPr>
          <w:color w:val="000000" w:themeColor="text1"/>
          <w:szCs w:val="28"/>
        </w:rPr>
      </w:pPr>
      <w:r w:rsidRPr="0099241E">
        <w:rPr>
          <w:color w:val="000000" w:themeColor="text1"/>
          <w:szCs w:val="28"/>
          <w:lang w:val="vi-VN"/>
        </w:rPr>
        <w:t xml:space="preserve">b) </w:t>
      </w:r>
      <w:r w:rsidRPr="0099241E">
        <w:rPr>
          <w:color w:val="000000" w:themeColor="text1"/>
          <w:szCs w:val="28"/>
        </w:rPr>
        <w:t>01 ảnh chân dung 03 cm x 04 cm của người được cử làm cộng tác viên.</w:t>
      </w:r>
    </w:p>
    <w:p w14:paraId="05A83D70" w14:textId="77777777" w:rsidR="00307CC3" w:rsidRPr="0099241E" w:rsidRDefault="00307CC3" w:rsidP="009F30FC">
      <w:pPr>
        <w:spacing w:before="120" w:line="320" w:lineRule="exact"/>
        <w:jc w:val="both"/>
        <w:rPr>
          <w:color w:val="000000" w:themeColor="text1"/>
          <w:szCs w:val="28"/>
        </w:rPr>
      </w:pPr>
      <w:r w:rsidRPr="0099241E">
        <w:rPr>
          <w:color w:val="000000" w:themeColor="text1"/>
          <w:szCs w:val="28"/>
        </w:rPr>
        <w:t>2.</w:t>
      </w:r>
      <w:r w:rsidRPr="0099241E">
        <w:rPr>
          <w:color w:val="000000" w:themeColor="text1"/>
          <w:szCs w:val="28"/>
          <w:lang w:val="vi-VN"/>
        </w:rPr>
        <w:t> Văn phòng thường trú chỉ được phép thuê và sử dụng cộng tác viên sau khi được Bộ Ngoại giao chấp thuận bằng văn bản. Cộng tác viên của Văn phòng thường trú chỉ được phép thực hiện các công việc hỗ trợ hoạt động</w:t>
      </w:r>
      <w:r w:rsidRPr="0099241E">
        <w:rPr>
          <w:color w:val="000000" w:themeColor="text1"/>
          <w:szCs w:val="28"/>
        </w:rPr>
        <w:t> thông tin,</w:t>
      </w:r>
      <w:r w:rsidRPr="0099241E">
        <w:rPr>
          <w:color w:val="000000" w:themeColor="text1"/>
          <w:szCs w:val="28"/>
          <w:lang w:val="vi-VN"/>
        </w:rPr>
        <w:t> báo chí của phóng viên thường trú, </w:t>
      </w:r>
      <w:r w:rsidRPr="0099241E">
        <w:rPr>
          <w:color w:val="000000" w:themeColor="text1"/>
          <w:szCs w:val="28"/>
        </w:rPr>
        <w:t>V</w:t>
      </w:r>
      <w:r w:rsidRPr="0099241E">
        <w:rPr>
          <w:color w:val="000000" w:themeColor="text1"/>
          <w:szCs w:val="28"/>
          <w:lang w:val="vi-VN"/>
        </w:rPr>
        <w:t>ăn phòng thường trú như quay phim, chụp ảnh, phiên dịch trong một số hoạt động cụ thể nhất định</w:t>
      </w:r>
      <w:r w:rsidRPr="0099241E">
        <w:rPr>
          <w:color w:val="000000" w:themeColor="text1"/>
          <w:szCs w:val="28"/>
        </w:rPr>
        <w:t>,</w:t>
      </w:r>
      <w:r w:rsidRPr="0099241E">
        <w:rPr>
          <w:color w:val="000000" w:themeColor="text1"/>
          <w:szCs w:val="28"/>
          <w:lang w:val="vi-VN"/>
        </w:rPr>
        <w:t> trong một thời gian nhất định và không được hoạt động thay thế phóng viên thường trú.</w:t>
      </w:r>
    </w:p>
    <w:p w14:paraId="5CBFD8CA" w14:textId="6D020D8D" w:rsidR="00CD4DEB" w:rsidRDefault="00307CC3" w:rsidP="009B666A">
      <w:pPr>
        <w:spacing w:before="120" w:line="320" w:lineRule="exact"/>
        <w:jc w:val="both"/>
        <w:rPr>
          <w:color w:val="000000" w:themeColor="text1"/>
          <w:szCs w:val="28"/>
          <w:lang w:val="vi-VN"/>
        </w:rPr>
      </w:pPr>
      <w:r w:rsidRPr="0099241E">
        <w:rPr>
          <w:color w:val="000000" w:themeColor="text1"/>
          <w:szCs w:val="28"/>
          <w:lang w:val="vi-VN"/>
        </w:rPr>
        <w:t>3. </w:t>
      </w:r>
      <w:r w:rsidRPr="0099241E">
        <w:rPr>
          <w:color w:val="000000" w:themeColor="text1"/>
          <w:szCs w:val="28"/>
          <w:lang w:val="nb-NO"/>
        </w:rPr>
        <w:t xml:space="preserve">Trong trường hợp cộng tác viên là vợ hoặc chồng của thành viên cơ quan đại diện nước ngoài và được hưởng quyền ưu đãi, miễn trừ ngoại giao, lãnh sự, cơ </w:t>
      </w:r>
      <w:r w:rsidRPr="0099241E">
        <w:rPr>
          <w:color w:val="000000" w:themeColor="text1"/>
          <w:szCs w:val="28"/>
          <w:lang w:val="nb-NO"/>
        </w:rPr>
        <w:lastRenderedPageBreak/>
        <w:t>quan đại diện nước ngoài phải có văn bản chính thức cam kết từ bỏ quyền ưu đãi, miễn trừ</w:t>
      </w:r>
      <w:r w:rsidR="009B666A">
        <w:rPr>
          <w:color w:val="000000" w:themeColor="text1"/>
          <w:szCs w:val="28"/>
          <w:lang w:val="vi-VN"/>
        </w:rPr>
        <w:t>.</w:t>
      </w:r>
    </w:p>
    <w:sectPr w:rsidR="00CD4DEB" w:rsidSect="009B666A">
      <w:pgSz w:w="11907" w:h="16840"/>
      <w:pgMar w:top="1134" w:right="1134" w:bottom="1134" w:left="1701" w:header="720" w:footer="391"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E0C5E" w14:textId="77777777" w:rsidR="00816370" w:rsidRDefault="00816370" w:rsidP="00CD4DEB">
      <w:r>
        <w:separator/>
      </w:r>
    </w:p>
  </w:endnote>
  <w:endnote w:type="continuationSeparator" w:id="0">
    <w:p w14:paraId="72ED04DE" w14:textId="77777777" w:rsidR="00816370" w:rsidRDefault="00816370" w:rsidP="00CD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59B57" w14:textId="77777777" w:rsidR="00816370" w:rsidRDefault="00816370" w:rsidP="00CD4DEB">
      <w:r>
        <w:separator/>
      </w:r>
    </w:p>
  </w:footnote>
  <w:footnote w:type="continuationSeparator" w:id="0">
    <w:p w14:paraId="59DE5F1D" w14:textId="77777777" w:rsidR="00816370" w:rsidRDefault="00816370" w:rsidP="00CD4D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9224EF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71530A"/>
    <w:multiLevelType w:val="hybridMultilevel"/>
    <w:tmpl w:val="79D45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02BC6"/>
    <w:multiLevelType w:val="hybridMultilevel"/>
    <w:tmpl w:val="89FAD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2031D5"/>
    <w:multiLevelType w:val="hybridMultilevel"/>
    <w:tmpl w:val="D1CE6750"/>
    <w:lvl w:ilvl="0" w:tplc="65D2C440">
      <w:numFmt w:val="bullet"/>
      <w:lvlText w:val="-"/>
      <w:lvlJc w:val="left"/>
      <w:pPr>
        <w:tabs>
          <w:tab w:val="num" w:pos="17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450CA5"/>
    <w:multiLevelType w:val="hybridMultilevel"/>
    <w:tmpl w:val="23A4B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76E"/>
    <w:rsid w:val="000154C8"/>
    <w:rsid w:val="00107518"/>
    <w:rsid w:val="0012351A"/>
    <w:rsid w:val="001B5B0C"/>
    <w:rsid w:val="001C1A51"/>
    <w:rsid w:val="002053F8"/>
    <w:rsid w:val="002276C7"/>
    <w:rsid w:val="002338D7"/>
    <w:rsid w:val="0027005A"/>
    <w:rsid w:val="002A06E4"/>
    <w:rsid w:val="002A4408"/>
    <w:rsid w:val="00307CC3"/>
    <w:rsid w:val="003473F6"/>
    <w:rsid w:val="003C26B0"/>
    <w:rsid w:val="003F35F2"/>
    <w:rsid w:val="00404AB8"/>
    <w:rsid w:val="004272A8"/>
    <w:rsid w:val="005A6C86"/>
    <w:rsid w:val="005B322E"/>
    <w:rsid w:val="00622F26"/>
    <w:rsid w:val="0062314A"/>
    <w:rsid w:val="00643828"/>
    <w:rsid w:val="00653CBC"/>
    <w:rsid w:val="0069476E"/>
    <w:rsid w:val="00721CCD"/>
    <w:rsid w:val="00771636"/>
    <w:rsid w:val="007D0DBA"/>
    <w:rsid w:val="00816370"/>
    <w:rsid w:val="008400D4"/>
    <w:rsid w:val="00853A63"/>
    <w:rsid w:val="008C01A6"/>
    <w:rsid w:val="009316DE"/>
    <w:rsid w:val="00936FC3"/>
    <w:rsid w:val="0099241E"/>
    <w:rsid w:val="00993207"/>
    <w:rsid w:val="009B666A"/>
    <w:rsid w:val="009F30FC"/>
    <w:rsid w:val="009F325F"/>
    <w:rsid w:val="00A7329B"/>
    <w:rsid w:val="00A975E7"/>
    <w:rsid w:val="00AF5D73"/>
    <w:rsid w:val="00BC3B08"/>
    <w:rsid w:val="00C64B9D"/>
    <w:rsid w:val="00CD4DEB"/>
    <w:rsid w:val="00D077D9"/>
    <w:rsid w:val="00D622DC"/>
    <w:rsid w:val="00D82F57"/>
    <w:rsid w:val="00E3243B"/>
    <w:rsid w:val="00E60111"/>
    <w:rsid w:val="00EB5DAF"/>
    <w:rsid w:val="00F110C8"/>
    <w:rsid w:val="00F546F6"/>
    <w:rsid w:val="00F72939"/>
    <w:rsid w:val="00F82F1D"/>
    <w:rsid w:val="00FB4968"/>
    <w:rsid w:val="00FE3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C61C1"/>
  <w15:chartTrackingRefBased/>
  <w15:docId w15:val="{83D255CF-C2B9-458B-9FC4-FFF47CC58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76E"/>
    <w:pPr>
      <w:suppressAutoHyphens/>
      <w:autoSpaceDN w:val="0"/>
      <w:spacing w:after="0" w:line="240" w:lineRule="auto"/>
      <w:textAlignment w:val="baseline"/>
    </w:pPr>
    <w:rPr>
      <w:rFonts w:ascii="Times New Roman" w:eastAsia="Calibri" w:hAnsi="Times New Roman" w:cs="Times New Roman"/>
      <w:kern w:val="3"/>
      <w:sz w:val="28"/>
      <w:szCs w:val="22"/>
      <w14:ligatures w14:val="none"/>
    </w:rPr>
  </w:style>
  <w:style w:type="paragraph" w:styleId="Heading1">
    <w:name w:val="heading 1"/>
    <w:basedOn w:val="Normal"/>
    <w:next w:val="Normal"/>
    <w:link w:val="Heading1Char"/>
    <w:uiPriority w:val="9"/>
    <w:qFormat/>
    <w:rsid w:val="006947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47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69476E"/>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69476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476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47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47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47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47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7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47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47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47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47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47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7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7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76E"/>
    <w:rPr>
      <w:rFonts w:eastAsiaTheme="majorEastAsia" w:cstheme="majorBidi"/>
      <w:color w:val="272727" w:themeColor="text1" w:themeTint="D8"/>
    </w:rPr>
  </w:style>
  <w:style w:type="paragraph" w:styleId="Title">
    <w:name w:val="Title"/>
    <w:basedOn w:val="Normal"/>
    <w:next w:val="Normal"/>
    <w:link w:val="TitleChar"/>
    <w:uiPriority w:val="10"/>
    <w:qFormat/>
    <w:rsid w:val="006947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47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76E"/>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947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76E"/>
    <w:pPr>
      <w:spacing w:before="160"/>
      <w:jc w:val="center"/>
    </w:pPr>
    <w:rPr>
      <w:i/>
      <w:iCs/>
      <w:color w:val="404040" w:themeColor="text1" w:themeTint="BF"/>
    </w:rPr>
  </w:style>
  <w:style w:type="character" w:customStyle="1" w:styleId="QuoteChar">
    <w:name w:val="Quote Char"/>
    <w:basedOn w:val="DefaultParagraphFont"/>
    <w:link w:val="Quote"/>
    <w:uiPriority w:val="29"/>
    <w:rsid w:val="0069476E"/>
    <w:rPr>
      <w:i/>
      <w:iCs/>
      <w:color w:val="404040" w:themeColor="text1" w:themeTint="BF"/>
    </w:rPr>
  </w:style>
  <w:style w:type="paragraph" w:styleId="ListParagraph">
    <w:name w:val="List Paragraph"/>
    <w:basedOn w:val="Normal"/>
    <w:uiPriority w:val="34"/>
    <w:qFormat/>
    <w:rsid w:val="0069476E"/>
    <w:pPr>
      <w:ind w:left="720"/>
      <w:contextualSpacing/>
    </w:pPr>
  </w:style>
  <w:style w:type="character" w:styleId="IntenseEmphasis">
    <w:name w:val="Intense Emphasis"/>
    <w:basedOn w:val="DefaultParagraphFont"/>
    <w:uiPriority w:val="21"/>
    <w:qFormat/>
    <w:rsid w:val="0069476E"/>
    <w:rPr>
      <w:i/>
      <w:iCs/>
      <w:color w:val="2F5496" w:themeColor="accent1" w:themeShade="BF"/>
    </w:rPr>
  </w:style>
  <w:style w:type="paragraph" w:styleId="IntenseQuote">
    <w:name w:val="Intense Quote"/>
    <w:basedOn w:val="Normal"/>
    <w:next w:val="Normal"/>
    <w:link w:val="IntenseQuoteChar"/>
    <w:uiPriority w:val="30"/>
    <w:qFormat/>
    <w:rsid w:val="006947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476E"/>
    <w:rPr>
      <w:i/>
      <w:iCs/>
      <w:color w:val="2F5496" w:themeColor="accent1" w:themeShade="BF"/>
    </w:rPr>
  </w:style>
  <w:style w:type="character" w:styleId="IntenseReference">
    <w:name w:val="Intense Reference"/>
    <w:basedOn w:val="DefaultParagraphFont"/>
    <w:uiPriority w:val="32"/>
    <w:qFormat/>
    <w:rsid w:val="0069476E"/>
    <w:rPr>
      <w:b/>
      <w:bCs/>
      <w:smallCaps/>
      <w:color w:val="2F5496" w:themeColor="accent1" w:themeShade="BF"/>
      <w:spacing w:val="5"/>
    </w:rPr>
  </w:style>
  <w:style w:type="paragraph" w:styleId="Header">
    <w:name w:val="header"/>
    <w:basedOn w:val="Normal"/>
    <w:link w:val="HeaderChar"/>
    <w:rsid w:val="00307CC3"/>
    <w:pPr>
      <w:tabs>
        <w:tab w:val="center" w:pos="4320"/>
        <w:tab w:val="right" w:pos="8640"/>
      </w:tabs>
      <w:suppressAutoHyphens w:val="0"/>
      <w:autoSpaceDN/>
      <w:textAlignment w:val="auto"/>
    </w:pPr>
    <w:rPr>
      <w:rFonts w:eastAsia="Times New Roman"/>
      <w:kern w:val="0"/>
      <w:szCs w:val="28"/>
      <w:lang w:val="en-US"/>
    </w:rPr>
  </w:style>
  <w:style w:type="character" w:customStyle="1" w:styleId="HeaderChar">
    <w:name w:val="Header Char"/>
    <w:basedOn w:val="DefaultParagraphFont"/>
    <w:link w:val="Header"/>
    <w:rsid w:val="00307CC3"/>
    <w:rPr>
      <w:rFonts w:ascii="Times New Roman" w:eastAsia="Times New Roman" w:hAnsi="Times New Roman" w:cs="Times New Roman"/>
      <w:kern w:val="0"/>
      <w:sz w:val="28"/>
      <w:szCs w:val="28"/>
      <w:lang w:val="en-US"/>
      <w14:ligatures w14:val="none"/>
    </w:rPr>
  </w:style>
  <w:style w:type="character" w:styleId="CommentReference">
    <w:name w:val="annotation reference"/>
    <w:basedOn w:val="DefaultParagraphFont"/>
    <w:uiPriority w:val="99"/>
    <w:semiHidden/>
    <w:unhideWhenUsed/>
    <w:rsid w:val="00A975E7"/>
    <w:rPr>
      <w:sz w:val="16"/>
      <w:szCs w:val="16"/>
    </w:rPr>
  </w:style>
  <w:style w:type="paragraph" w:styleId="CommentText">
    <w:name w:val="annotation text"/>
    <w:basedOn w:val="Normal"/>
    <w:link w:val="CommentTextChar"/>
    <w:uiPriority w:val="99"/>
    <w:semiHidden/>
    <w:unhideWhenUsed/>
    <w:rsid w:val="00A975E7"/>
    <w:rPr>
      <w:sz w:val="20"/>
      <w:szCs w:val="20"/>
    </w:rPr>
  </w:style>
  <w:style w:type="character" w:customStyle="1" w:styleId="CommentTextChar">
    <w:name w:val="Comment Text Char"/>
    <w:basedOn w:val="DefaultParagraphFont"/>
    <w:link w:val="CommentText"/>
    <w:uiPriority w:val="99"/>
    <w:semiHidden/>
    <w:rsid w:val="00A975E7"/>
    <w:rPr>
      <w:rFonts w:ascii="Times New Roman" w:eastAsia="Calibri" w:hAnsi="Times New Roman" w:cs="Times New Roman"/>
      <w:kern w:val="3"/>
      <w:sz w:val="20"/>
      <w:szCs w:val="20"/>
      <w14:ligatures w14:val="none"/>
    </w:rPr>
  </w:style>
  <w:style w:type="paragraph" w:styleId="CommentSubject">
    <w:name w:val="annotation subject"/>
    <w:basedOn w:val="CommentText"/>
    <w:next w:val="CommentText"/>
    <w:link w:val="CommentSubjectChar"/>
    <w:uiPriority w:val="99"/>
    <w:semiHidden/>
    <w:unhideWhenUsed/>
    <w:rsid w:val="00A975E7"/>
    <w:rPr>
      <w:b/>
      <w:bCs/>
    </w:rPr>
  </w:style>
  <w:style w:type="character" w:customStyle="1" w:styleId="CommentSubjectChar">
    <w:name w:val="Comment Subject Char"/>
    <w:basedOn w:val="CommentTextChar"/>
    <w:link w:val="CommentSubject"/>
    <w:uiPriority w:val="99"/>
    <w:semiHidden/>
    <w:rsid w:val="00A975E7"/>
    <w:rPr>
      <w:rFonts w:ascii="Times New Roman" w:eastAsia="Calibri" w:hAnsi="Times New Roman" w:cs="Times New Roman"/>
      <w:b/>
      <w:bCs/>
      <w:kern w:val="3"/>
      <w:sz w:val="20"/>
      <w:szCs w:val="20"/>
      <w14:ligatures w14:val="none"/>
    </w:rPr>
  </w:style>
  <w:style w:type="paragraph" w:styleId="BalloonText">
    <w:name w:val="Balloon Text"/>
    <w:basedOn w:val="Normal"/>
    <w:link w:val="BalloonTextChar"/>
    <w:uiPriority w:val="99"/>
    <w:semiHidden/>
    <w:unhideWhenUsed/>
    <w:rsid w:val="00A97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5E7"/>
    <w:rPr>
      <w:rFonts w:ascii="Segoe UI" w:eastAsia="Calibri" w:hAnsi="Segoe UI" w:cs="Segoe UI"/>
      <w:kern w:val="3"/>
      <w:sz w:val="18"/>
      <w:szCs w:val="18"/>
      <w14:ligatures w14:val="none"/>
    </w:rPr>
  </w:style>
  <w:style w:type="paragraph" w:styleId="Footer">
    <w:name w:val="footer"/>
    <w:basedOn w:val="Normal"/>
    <w:link w:val="FooterChar"/>
    <w:uiPriority w:val="99"/>
    <w:unhideWhenUsed/>
    <w:rsid w:val="00CD4DEB"/>
    <w:pPr>
      <w:tabs>
        <w:tab w:val="center" w:pos="4680"/>
        <w:tab w:val="right" w:pos="9360"/>
      </w:tabs>
    </w:pPr>
  </w:style>
  <w:style w:type="character" w:customStyle="1" w:styleId="FooterChar">
    <w:name w:val="Footer Char"/>
    <w:basedOn w:val="DefaultParagraphFont"/>
    <w:link w:val="Footer"/>
    <w:uiPriority w:val="99"/>
    <w:rsid w:val="00CD4DEB"/>
    <w:rPr>
      <w:rFonts w:ascii="Times New Roman" w:eastAsia="Calibri" w:hAnsi="Times New Roman" w:cs="Times New Roman"/>
      <w:kern w:val="3"/>
      <w:sz w:val="28"/>
      <w:szCs w:val="22"/>
      <w14:ligatures w14:val="none"/>
    </w:rPr>
  </w:style>
  <w:style w:type="table" w:styleId="TableGrid">
    <w:name w:val="Table Grid"/>
    <w:basedOn w:val="TableNormal"/>
    <w:uiPriority w:val="39"/>
    <w:rsid w:val="00CD4D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2F26"/>
    <w:pPr>
      <w:spacing w:after="0" w:line="240" w:lineRule="auto"/>
    </w:pPr>
    <w:rPr>
      <w:rFonts w:ascii="Times New Roman" w:eastAsia="Calibri" w:hAnsi="Times New Roman" w:cs="Times New Roman"/>
      <w:kern w:val="3"/>
      <w:sz w:val="28"/>
      <w:szCs w:val="22"/>
      <w14:ligatures w14:val="none"/>
    </w:rPr>
  </w:style>
  <w:style w:type="paragraph" w:styleId="ListBullet">
    <w:name w:val="List Bullet"/>
    <w:basedOn w:val="Normal"/>
    <w:uiPriority w:val="99"/>
    <w:unhideWhenUsed/>
    <w:rsid w:val="008400D4"/>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1C1EC-69DC-4C78-8AEA-14E955C6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ANH</dc:creator>
  <cp:keywords/>
  <dc:description/>
  <cp:lastModifiedBy>ADMIN</cp:lastModifiedBy>
  <cp:revision>2</cp:revision>
  <dcterms:created xsi:type="dcterms:W3CDTF">2026-01-24T00:24:00Z</dcterms:created>
  <dcterms:modified xsi:type="dcterms:W3CDTF">2026-01-24T00:24:00Z</dcterms:modified>
</cp:coreProperties>
</file>